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3.0 -->
  <w:body>
    <w:p w:rsidR="00A77B3E">
      <w:pPr>
        <w:sectPr>
          <w:pgSz w:w="12240" w:h="15840"/>
          <w:pgMar w:top="1440" w:right="1440" w:bottom="1440" w:left="1440" w:header="720" w:footer="720" w:gutter="0"/>
          <w:cols w:space="720"/>
          <w:docGrid w:linePitch="360"/>
        </w:sectPr>
      </w:pPr>
      <w:r>
        <w:drawing>
          <wp:inline>
            <wp:extent cx="5943600" cy="817419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8174198"/>
                    </a:xfrm>
                    <a:prstGeom prst="rect">
                      <a:avLst/>
                    </a:prstGeom>
                  </pic:spPr>
                </pic:pic>
              </a:graphicData>
            </a:graphic>
          </wp:inline>
        </w:drawing>
      </w:r>
    </w:p>
    <w:p w:rsidR="00A16C87">
      <w:pPr>
        <w:autoSpaceDE w:val="0"/>
        <w:autoSpaceDN w:val="0"/>
        <w:adjustRightInd w:val="0"/>
        <w:ind w:left="540" w:hanging="540"/>
        <w:jc w:val="right"/>
        <w:rPr>
          <w:rFonts w:eastAsia="Calibri"/>
          <w:color w:val="000000"/>
          <w:sz w:val="28"/>
          <w:szCs w:val="28"/>
          <w:lang w:val="x-none" w:eastAsia="ru-RU" w:bidi="ar-SA"/>
        </w:rPr>
      </w:pPr>
      <w:r>
        <w:rPr>
          <w:rFonts w:eastAsia="Calibri"/>
          <w:color w:val="000000"/>
          <w:sz w:val="28"/>
          <w:szCs w:val="28"/>
          <w:lang w:val="x-none" w:eastAsia="ru-RU" w:bidi="ar-SA"/>
        </w:rPr>
        <w:t xml:space="preserve">                                                       </w:t>
      </w:r>
    </w:p>
    <w:p w:rsidR="00282E7D">
      <w:pPr>
        <w:autoSpaceDE w:val="0"/>
        <w:autoSpaceDN w:val="0"/>
        <w:adjustRightInd w:val="0"/>
        <w:ind w:left="540" w:hanging="540"/>
        <w:jc w:val="center"/>
        <w:rPr>
          <w:rFonts w:eastAsia="Calibri"/>
          <w:color w:val="000000"/>
          <w:sz w:val="28"/>
          <w:szCs w:val="28"/>
          <w:lang w:val="ru-RU" w:eastAsia="ru-RU" w:bidi="ar-SA"/>
        </w:rPr>
      </w:pPr>
    </w:p>
    <w:p w:rsidR="00A16C87" w:rsidP="00C4483F">
      <w:pPr>
        <w:autoSpaceDE w:val="0"/>
        <w:autoSpaceDN w:val="0"/>
        <w:adjustRightInd w:val="0"/>
        <w:rPr>
          <w:color w:val="000000"/>
          <w:sz w:val="28"/>
          <w:szCs w:val="28"/>
          <w:lang w:val="ru-RU" w:eastAsia="ru-RU" w:bidi="ar-SA"/>
        </w:rPr>
      </w:pPr>
      <w:r>
        <w:rPr>
          <w:b/>
          <w:color w:val="000000"/>
          <w:sz w:val="28"/>
          <w:szCs w:val="28"/>
          <w:lang w:val="ru-RU" w:eastAsia="ru-RU" w:bidi="ar-SA"/>
        </w:rPr>
        <w:t xml:space="preserve">        1. Общие положения.</w:t>
      </w:r>
    </w:p>
    <w:p w:rsidR="00A16C87">
      <w:pPr>
        <w:autoSpaceDE w:val="0"/>
        <w:autoSpaceDN w:val="0"/>
        <w:adjustRightInd w:val="0"/>
        <w:jc w:val="both"/>
        <w:rPr>
          <w:lang w:val="ru-RU" w:eastAsia="ru-RU" w:bidi="ar-SA"/>
        </w:rPr>
      </w:pPr>
      <w:r>
        <w:rPr>
          <w:lang w:val="ru-RU" w:eastAsia="ru-RU" w:bidi="ar-SA"/>
        </w:rPr>
        <w:t>1.1. Муниципальное казенное дошкольное образовательное учреждение  «</w:t>
      </w:r>
      <w:r w:rsidR="006E48E7">
        <w:rPr>
          <w:lang w:val="ru-RU" w:eastAsia="ru-RU" w:bidi="ar-SA"/>
        </w:rPr>
        <w:t>Корча</w:t>
      </w:r>
      <w:r>
        <w:rPr>
          <w:lang w:val="ru-RU" w:eastAsia="ru-RU" w:bidi="ar-SA"/>
        </w:rPr>
        <w:t>гский детский      сад» (именуемое в дальнейшем Учреждение) создано путём изменения типа муниципального бюджетного дошкольного образовательного учреждения  «</w:t>
      </w:r>
      <w:r w:rsidR="006E48E7">
        <w:rPr>
          <w:lang w:val="ru-RU" w:eastAsia="ru-RU" w:bidi="ar-SA"/>
        </w:rPr>
        <w:t>Корча</w:t>
      </w:r>
      <w:r>
        <w:rPr>
          <w:lang w:val="ru-RU" w:eastAsia="ru-RU" w:bidi="ar-SA"/>
        </w:rPr>
        <w:t>гский детский сад, созданного постановлением  администрации  муниципального района «Сулейман-Стальский район» № 202 от 10 августа 2011 года «Об изменении типа существующего муниципального дошкольного общеобразовательного учреждения «</w:t>
      </w:r>
      <w:r w:rsidR="006E48E7">
        <w:rPr>
          <w:lang w:val="ru-RU" w:eastAsia="ru-RU" w:bidi="ar-SA"/>
        </w:rPr>
        <w:t>Корча</w:t>
      </w:r>
      <w:r>
        <w:rPr>
          <w:lang w:val="ru-RU" w:eastAsia="ru-RU" w:bidi="ar-SA"/>
        </w:rPr>
        <w:t>гский детский сад ».</w:t>
      </w:r>
    </w:p>
    <w:p w:rsidR="00A16C87">
      <w:pPr>
        <w:autoSpaceDE w:val="0"/>
        <w:autoSpaceDN w:val="0"/>
        <w:adjustRightInd w:val="0"/>
        <w:jc w:val="both"/>
        <w:rPr>
          <w:lang w:val="ru-RU" w:eastAsia="ru-RU" w:bidi="ar-SA"/>
        </w:rPr>
      </w:pPr>
      <w:r>
        <w:rPr>
          <w:lang w:val="ru-RU" w:eastAsia="ru-RU" w:bidi="ar-SA"/>
        </w:rPr>
        <w:t>1.2. Муниципальное казенное дошкольное образовательное учреждение  «</w:t>
      </w:r>
      <w:r w:rsidR="006E48E7">
        <w:rPr>
          <w:lang w:val="ru-RU" w:eastAsia="ru-RU" w:bidi="ar-SA"/>
        </w:rPr>
        <w:t>Корча</w:t>
      </w:r>
      <w:r>
        <w:rPr>
          <w:lang w:val="ru-RU" w:eastAsia="ru-RU" w:bidi="ar-SA"/>
        </w:rPr>
        <w:t>гский детский      сад»  является некоммерческой организацией.</w:t>
      </w:r>
    </w:p>
    <w:p w:rsidR="00A16C87">
      <w:pPr>
        <w:autoSpaceDE w:val="0"/>
        <w:autoSpaceDN w:val="0"/>
        <w:adjustRightInd w:val="0"/>
        <w:jc w:val="both"/>
        <w:rPr>
          <w:lang w:val="ru-RU" w:eastAsia="ru-RU" w:bidi="ar-SA"/>
        </w:rPr>
      </w:pPr>
      <w:r>
        <w:rPr>
          <w:lang w:val="ru-RU" w:eastAsia="ru-RU" w:bidi="ar-SA"/>
        </w:rPr>
        <w:t>1.3.В своей деятельности Учреждение руководствуется Конституцией Российской Федерации, ФЗ-273   от 29 декабря 2012 г  «Об образовании в Российской Федерации» и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Дагестан, Постановлениями Правительства Республики Дагестан, решениями органов местного самоуправления, нормативными актами Управления образования, Уставом Учреждения (далее - Устав), локальными правовыми актами Учреждения, договором, заключаемым между Учреждением и родителями (законными представителями).</w:t>
      </w:r>
    </w:p>
    <w:p w:rsidR="00A16C87">
      <w:pPr>
        <w:autoSpaceDE w:val="0"/>
        <w:autoSpaceDN w:val="0"/>
        <w:adjustRightInd w:val="0"/>
        <w:jc w:val="both"/>
        <w:rPr>
          <w:lang w:val="ru-RU" w:eastAsia="ru-RU" w:bidi="ar-SA"/>
        </w:rPr>
      </w:pPr>
      <w:r>
        <w:rPr>
          <w:lang w:val="ru-RU" w:eastAsia="ru-RU" w:bidi="ar-SA"/>
        </w:rPr>
        <w:t>1.4. Основным предметом (видом) деятельности МКДОУ является осуществляемая на основании лицензии образовательная деятельность в соответствии с целями, ради достижения которых МКДОУ создано.</w:t>
      </w:r>
    </w:p>
    <w:p w:rsidR="00A16C87">
      <w:pPr>
        <w:autoSpaceDE w:val="0"/>
        <w:autoSpaceDN w:val="0"/>
        <w:adjustRightInd w:val="0"/>
        <w:jc w:val="both"/>
        <w:rPr>
          <w:color w:val="000000"/>
          <w:lang w:val="ru-RU" w:eastAsia="ru-RU" w:bidi="ar-SA"/>
        </w:rPr>
      </w:pPr>
      <w:r>
        <w:rPr>
          <w:color w:val="000000"/>
          <w:lang w:val="ru-RU" w:eastAsia="ru-RU" w:bidi="ar-SA"/>
        </w:rPr>
        <w:t>1.5</w:t>
      </w:r>
      <w:r>
        <w:rPr>
          <w:b/>
          <w:color w:val="000000"/>
          <w:lang w:val="ru-RU" w:eastAsia="ru-RU" w:bidi="ar-SA"/>
        </w:rPr>
        <w:t>.Полное наименование</w:t>
      </w:r>
      <w:r>
        <w:rPr>
          <w:color w:val="000000"/>
          <w:lang w:val="ru-RU" w:eastAsia="ru-RU" w:bidi="ar-SA"/>
        </w:rPr>
        <w:t>: Муниципальное казенное дошкольное образовательное учреждение   «</w:t>
      </w:r>
      <w:r w:rsidR="006E48E7">
        <w:rPr>
          <w:color w:val="000000"/>
          <w:lang w:val="ru-RU" w:eastAsia="ru-RU" w:bidi="ar-SA"/>
        </w:rPr>
        <w:t>Корча</w:t>
      </w:r>
      <w:r>
        <w:rPr>
          <w:color w:val="000000"/>
          <w:lang w:val="ru-RU" w:eastAsia="ru-RU" w:bidi="ar-SA"/>
        </w:rPr>
        <w:t xml:space="preserve">гский детский сад»      </w:t>
      </w:r>
    </w:p>
    <w:p w:rsidR="00A16C87">
      <w:pPr>
        <w:tabs>
          <w:tab w:val="left" w:pos="0"/>
        </w:tabs>
        <w:autoSpaceDE w:val="0"/>
        <w:autoSpaceDN w:val="0"/>
        <w:adjustRightInd w:val="0"/>
        <w:jc w:val="both"/>
        <w:rPr>
          <w:color w:val="000000"/>
          <w:lang w:val="ru-RU" w:eastAsia="ru-RU" w:bidi="ar-SA"/>
        </w:rPr>
      </w:pPr>
      <w:r>
        <w:rPr>
          <w:b/>
          <w:color w:val="000000"/>
          <w:lang w:val="ru-RU" w:eastAsia="ru-RU" w:bidi="ar-SA"/>
        </w:rPr>
        <w:t>Сокращенное наименование</w:t>
      </w:r>
      <w:r>
        <w:rPr>
          <w:color w:val="000000"/>
          <w:lang w:val="ru-RU" w:eastAsia="ru-RU" w:bidi="ar-SA"/>
        </w:rPr>
        <w:t>: МКДОУ «</w:t>
      </w:r>
      <w:r w:rsidR="006E48E7">
        <w:rPr>
          <w:color w:val="000000"/>
          <w:lang w:val="ru-RU" w:eastAsia="ru-RU" w:bidi="ar-SA"/>
        </w:rPr>
        <w:t>Корча</w:t>
      </w:r>
      <w:r>
        <w:rPr>
          <w:color w:val="000000"/>
          <w:lang w:val="ru-RU" w:eastAsia="ru-RU" w:bidi="ar-SA"/>
        </w:rPr>
        <w:t>гский детский сад</w:t>
      </w:r>
    </w:p>
    <w:p w:rsidR="00A16C87" w:rsidRPr="00B943D7">
      <w:pPr>
        <w:tabs>
          <w:tab w:val="left" w:pos="0"/>
        </w:tabs>
        <w:autoSpaceDE w:val="0"/>
        <w:autoSpaceDN w:val="0"/>
        <w:adjustRightInd w:val="0"/>
        <w:jc w:val="both"/>
        <w:rPr>
          <w:color w:val="000000"/>
          <w:lang w:val="ru-RU" w:eastAsia="ru-RU" w:bidi="ar-SA"/>
        </w:rPr>
      </w:pPr>
      <w:r>
        <w:rPr>
          <w:color w:val="000000"/>
          <w:lang w:val="ru-RU" w:eastAsia="ru-RU" w:bidi="ar-SA"/>
        </w:rPr>
        <w:t xml:space="preserve">1.6.Тип: </w:t>
      </w:r>
      <w:r>
        <w:rPr>
          <w:b/>
          <w:color w:val="000000"/>
          <w:lang w:val="ru-RU" w:eastAsia="ru-RU" w:bidi="ar-SA"/>
        </w:rPr>
        <w:t>Дошкольная образовательная организация</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Вид:  </w:t>
      </w:r>
      <w:r>
        <w:rPr>
          <w:b/>
          <w:color w:val="000000"/>
          <w:lang w:val="ru-RU" w:eastAsia="ru-RU" w:bidi="ar-SA"/>
        </w:rPr>
        <w:t xml:space="preserve">Детский сад </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Организационно- правовая форма</w:t>
      </w:r>
      <w:r>
        <w:rPr>
          <w:b/>
          <w:color w:val="000000"/>
          <w:lang w:val="ru-RU" w:eastAsia="ru-RU" w:bidi="ar-SA"/>
        </w:rPr>
        <w:t>:  казенное учреждение</w:t>
      </w:r>
      <w:r>
        <w:rPr>
          <w:color w:val="000000"/>
          <w:lang w:val="ru-RU" w:eastAsia="ru-RU" w:bidi="ar-SA"/>
        </w:rPr>
        <w:t xml:space="preserve">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1.7.Юриди</w:t>
      </w:r>
      <w:r w:rsidR="006E48E7">
        <w:rPr>
          <w:color w:val="000000"/>
          <w:lang w:val="ru-RU" w:eastAsia="ru-RU" w:bidi="ar-SA"/>
        </w:rPr>
        <w:t>ческий  адрес учреждения: 368770</w:t>
      </w:r>
      <w:r>
        <w:rPr>
          <w:color w:val="000000"/>
          <w:lang w:val="ru-RU" w:eastAsia="ru-RU" w:bidi="ar-SA"/>
        </w:rPr>
        <w:t xml:space="preserve">, с. </w:t>
      </w:r>
      <w:r w:rsidR="006E48E7">
        <w:rPr>
          <w:color w:val="000000"/>
          <w:lang w:val="ru-RU" w:eastAsia="ru-RU" w:bidi="ar-SA"/>
        </w:rPr>
        <w:t>Карчаг</w:t>
      </w:r>
      <w:r>
        <w:rPr>
          <w:color w:val="000000"/>
          <w:lang w:val="ru-RU" w:eastAsia="ru-RU" w:bidi="ar-SA"/>
        </w:rPr>
        <w:t>, Сулейман-Стальский район, РД.</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Фактичес</w:t>
      </w:r>
      <w:r w:rsidR="006E48E7">
        <w:rPr>
          <w:color w:val="000000"/>
          <w:lang w:val="ru-RU" w:eastAsia="ru-RU" w:bidi="ar-SA"/>
        </w:rPr>
        <w:t>кий адрес учреждения: 368770</w:t>
      </w:r>
      <w:r>
        <w:rPr>
          <w:color w:val="000000"/>
          <w:lang w:val="ru-RU" w:eastAsia="ru-RU" w:bidi="ar-SA"/>
        </w:rPr>
        <w:t>, с.</w:t>
      </w:r>
      <w:r w:rsidR="006E48E7">
        <w:rPr>
          <w:color w:val="000000"/>
          <w:lang w:val="ru-RU" w:eastAsia="ru-RU" w:bidi="ar-SA"/>
        </w:rPr>
        <w:t>Карчаг</w:t>
      </w:r>
      <w:r>
        <w:rPr>
          <w:color w:val="000000"/>
          <w:lang w:val="ru-RU" w:eastAsia="ru-RU" w:bidi="ar-SA"/>
        </w:rPr>
        <w:t xml:space="preserve">г, Сулейман-Стальский район, РД.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1.8.Функции Учредителя от имени муниципального района осуществляет  (функциональный) орган Управление образования администрации  муниципального района «Сулейман-Стальский район» (далее - Учредитель).</w:t>
      </w:r>
    </w:p>
    <w:p w:rsidR="00A16C87">
      <w:pPr>
        <w:jc w:val="both"/>
        <w:rPr>
          <w:lang w:val="ru-RU" w:eastAsia="ru-RU" w:bidi="ar-SA"/>
        </w:rPr>
      </w:pPr>
      <w:r>
        <w:rPr>
          <w:lang w:val="ru-RU" w:eastAsia="ru-RU" w:bidi="ar-SA"/>
        </w:rPr>
        <w:t xml:space="preserve">Собственником имущества Учреждения является муниципальный район «Сулейман-Стальский район» Республики Дагестан, от имени которого выступает  муниципальное бюджетное учреждение «Управление муниципального имущества и землепользования» (далее – МБУ «УМИЗ»). </w:t>
        <w:tab/>
      </w:r>
    </w:p>
    <w:p w:rsidR="00A16C87">
      <w:pPr>
        <w:jc w:val="both"/>
        <w:rPr>
          <w:lang w:val="ru-RU" w:eastAsia="ru-RU" w:bidi="ar-SA"/>
        </w:rPr>
      </w:pPr>
      <w:r>
        <w:rPr>
          <w:lang w:val="ru-RU" w:eastAsia="ru-RU" w:bidi="ar-SA"/>
        </w:rPr>
        <w:t xml:space="preserve">Учреждение обязано согласовывать вопросы управления и распоряжения закрепленным за ним имуществом с МБУ «УМИЗ», а вопросы определения уставных задач, принципов управления и финансирования – с Учредителем. </w:t>
        <w:tab/>
        <w:t xml:space="preserve">Координацию, регулирование и  контроль  над  деятельностью Учреждения осуществляет Учредитель.  </w:t>
      </w:r>
    </w:p>
    <w:p w:rsidR="00A16C87">
      <w:pPr>
        <w:autoSpaceDE w:val="0"/>
        <w:autoSpaceDN w:val="0"/>
        <w:adjustRightInd w:val="0"/>
        <w:jc w:val="both"/>
        <w:rPr>
          <w:lang w:val="ru-RU" w:eastAsia="ru-RU" w:bidi="ar-SA"/>
        </w:rPr>
      </w:pPr>
      <w:r>
        <w:rPr>
          <w:lang w:val="ru-RU" w:eastAsia="ru-RU" w:bidi="ar-SA"/>
        </w:rPr>
        <w:t xml:space="preserve"> 1.9.Отношения между Учредителем и Учреждением определяются договором, заключённым между ними в соответствии с законодательством РФ</w:t>
      </w:r>
    </w:p>
    <w:p w:rsidR="00A16C87">
      <w:pPr>
        <w:autoSpaceDE w:val="0"/>
        <w:autoSpaceDN w:val="0"/>
        <w:adjustRightInd w:val="0"/>
        <w:jc w:val="both"/>
        <w:rPr>
          <w:lang w:val="ru-RU" w:eastAsia="ru-RU" w:bidi="ar-SA"/>
        </w:rPr>
      </w:pPr>
      <w:r>
        <w:rPr>
          <w:lang w:val="ru-RU" w:eastAsia="ru-RU" w:bidi="ar-SA"/>
        </w:rPr>
        <w:t xml:space="preserve"> Учредитель имеет право на:</w:t>
      </w:r>
    </w:p>
    <w:p w:rsidR="00A16C87">
      <w:pPr>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 реорганизацию и ликвидацию муниципального образовательного учреждения;</w:t>
      </w:r>
    </w:p>
    <w:p w:rsidR="00A16C87">
      <w:pPr>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 обеспечение содержания зданий и сооружений муниципального образовательного учреждения, обустройство прилагающих к нему территорий;</w:t>
      </w:r>
    </w:p>
    <w:p w:rsidR="00A16C87">
      <w:pPr>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-порядка комплектования Учреждения;</w:t>
      </w:r>
    </w:p>
    <w:p w:rsidR="00A16C87">
      <w:pPr>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-утверждение Устава Учреждения;</w:t>
      </w:r>
    </w:p>
    <w:p w:rsidR="00A16C87">
      <w:pPr>
        <w:autoSpaceDE w:val="0"/>
        <w:autoSpaceDN w:val="0"/>
        <w:adjustRightInd w:val="0"/>
        <w:ind w:left="-540"/>
        <w:jc w:val="both"/>
        <w:rPr>
          <w:rFonts w:eastAsia="Calibri"/>
          <w:color w:val="000000"/>
          <w:sz w:val="22"/>
          <w:lang w:val="x-none" w:eastAsia="ru-RU" w:bidi="ar-SA"/>
        </w:rPr>
      </w:pPr>
      <w:r>
        <w:rPr>
          <w:rFonts w:eastAsia="Calibri"/>
          <w:color w:val="000000"/>
          <w:sz w:val="22"/>
          <w:lang w:val="x-none" w:eastAsia="ru-RU" w:bidi="ar-SA"/>
        </w:rPr>
        <w:t xml:space="preserve">         - назначение заведующего Учреждения;</w:t>
      </w:r>
    </w:p>
    <w:p w:rsidR="00A16C87">
      <w:pPr>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-получение ежегодного отчета от Учреждения о поступлении и расходовании финансовых и материальных средств.</w:t>
      </w:r>
    </w:p>
    <w:p w:rsidR="00A16C87">
      <w:pPr>
        <w:tabs>
          <w:tab w:val="left" w:pos="0"/>
        </w:tabs>
        <w:autoSpaceDE w:val="0"/>
        <w:autoSpaceDN w:val="0"/>
        <w:adjustRightInd w:val="0"/>
        <w:jc w:val="both"/>
        <w:rPr>
          <w:lang w:val="ru-RU" w:eastAsia="ru-RU" w:bidi="ar-SA"/>
        </w:rPr>
      </w:pPr>
      <w:r>
        <w:rPr>
          <w:color w:val="000000"/>
          <w:lang w:val="ru-RU" w:eastAsia="ru-RU" w:bidi="ar-SA"/>
        </w:rPr>
        <w:t xml:space="preserve"> 1.10.   Учреждение   осуществляет   свою   деятельность   в   соответствии   </w:t>
      </w:r>
      <w:r>
        <w:rPr>
          <w:lang w:val="ru-RU" w:eastAsia="ru-RU" w:bidi="ar-SA"/>
        </w:rPr>
        <w:t>с   Законом</w:t>
      </w:r>
      <w:r>
        <w:rPr>
          <w:color w:val="008000"/>
          <w:lang w:val="ru-RU" w:eastAsia="ru-RU" w:bidi="ar-SA"/>
        </w:rPr>
        <w:t xml:space="preserve"> </w:t>
      </w:r>
      <w:r>
        <w:rPr>
          <w:color w:val="000000"/>
          <w:lang w:val="ru-RU" w:eastAsia="ru-RU" w:bidi="ar-SA"/>
        </w:rPr>
        <w:t>Российской Федерации «Об образовании», законодательством  Российской Федерации, нормативно-правовыми актами в области образования, договором  между  учредителем  и Учреждением, настоящим Уставом.</w:t>
      </w:r>
    </w:p>
    <w:p w:rsidR="00A16C87">
      <w:pPr>
        <w:tabs>
          <w:tab w:val="left" w:pos="0"/>
        </w:tabs>
        <w:autoSpaceDE w:val="0"/>
        <w:autoSpaceDN w:val="0"/>
        <w:adjustRightInd w:val="0"/>
        <w:jc w:val="both"/>
        <w:rPr>
          <w:lang w:val="ru-RU" w:eastAsia="ru-RU" w:bidi="ar-SA"/>
        </w:rPr>
      </w:pPr>
      <w:r>
        <w:rPr>
          <w:color w:val="000000"/>
          <w:lang w:val="ru-RU" w:eastAsia="ru-RU" w:bidi="ar-SA"/>
        </w:rPr>
        <w:t>1.11. 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его регистрации.</w:t>
      </w:r>
    </w:p>
    <w:p w:rsidR="00A16C87">
      <w:pPr>
        <w:tabs>
          <w:tab w:val="left" w:pos="0"/>
        </w:tabs>
        <w:autoSpaceDE w:val="0"/>
        <w:autoSpaceDN w:val="0"/>
        <w:adjustRightInd w:val="0"/>
        <w:jc w:val="both"/>
        <w:rPr>
          <w:lang w:val="ru-RU" w:eastAsia="ru-RU" w:bidi="ar-SA"/>
        </w:rPr>
      </w:pPr>
      <w:r>
        <w:rPr>
          <w:color w:val="000000"/>
          <w:lang w:val="ru-RU" w:eastAsia="ru-RU" w:bidi="ar-SA"/>
        </w:rPr>
        <w:t>1.12.</w:t>
      </w:r>
      <w:r>
        <w:rPr>
          <w:lang w:val="ru-RU" w:eastAsia="ru-RU" w:bidi="ar-SA"/>
        </w:rPr>
        <w:t>МКДОУ является юридическим лицом, имеет в оперативном управлении имущество, печать установленного образца, штампы и бланки со своим наименованием, может иметь самостоятельный баланс и лицевой счет, открытый в установленном порядке в Управлении федерального казначейства, заключать от своего имени договоры, приобретать и осуществлять имущественные и личные неимущественные права, нести ответственность в соответствии с действующим законодательством Российской Федерации, законодательством Республики Дагестан, правовыми актами органов местного самоуправления муниципального образования «Сулейман-Стальский район». МКДОУ должно обеспечить открытость и доступность через размещение на официальном сайте в сети Интернет информации и документов, в соответствии с законодательством Российской Федерации.</w:t>
      </w:r>
    </w:p>
    <w:p w:rsidR="00A16C87">
      <w:pPr>
        <w:tabs>
          <w:tab w:val="left" w:pos="0"/>
        </w:tabs>
        <w:autoSpaceDE w:val="0"/>
        <w:autoSpaceDN w:val="0"/>
        <w:adjustRightInd w:val="0"/>
        <w:jc w:val="both"/>
        <w:rPr>
          <w:lang w:val="ru-RU" w:eastAsia="ru-RU" w:bidi="ar-SA"/>
        </w:rPr>
      </w:pPr>
      <w:r>
        <w:rPr>
          <w:color w:val="000000"/>
          <w:lang w:val="ru-RU" w:eastAsia="ru-RU" w:bidi="ar-SA"/>
        </w:rPr>
        <w:t xml:space="preserve">1.13. Право на ведение образовательной деятельности и льготы, установленные законодательством РФ, возникают у Учреждения с момента выдачи ему лицензии.  </w:t>
      </w:r>
    </w:p>
    <w:p w:rsidR="00A16C87">
      <w:pPr>
        <w:tabs>
          <w:tab w:val="left" w:pos="0"/>
        </w:tabs>
        <w:jc w:val="both"/>
        <w:rPr>
          <w:lang w:val="ru-RU" w:eastAsia="ru-RU" w:bidi="ar-SA"/>
        </w:rPr>
      </w:pPr>
      <w:r>
        <w:rPr>
          <w:color w:val="000000"/>
          <w:lang w:val="ru-RU" w:eastAsia="ru-RU" w:bidi="ar-SA"/>
        </w:rPr>
        <w:t xml:space="preserve">1.14. </w:t>
      </w:r>
      <w:r>
        <w:rPr>
          <w:lang w:val="ru-RU" w:eastAsia="ru-RU" w:bidi="ar-SA"/>
        </w:rPr>
        <w:t>В Учреждении не допускается создание и осуществление деятельности организационных структур политических партий, общественно – политических и религиозных движений и организаций (объединений). В Учреждении образование носит светский характер.</w:t>
      </w:r>
    </w:p>
    <w:p w:rsidR="00A16C87">
      <w:pPr>
        <w:shd w:val="clear" w:color="auto" w:fill="FFFFFF"/>
        <w:tabs>
          <w:tab w:val="left" w:pos="0"/>
        </w:tabs>
        <w:jc w:val="both"/>
        <w:rPr>
          <w:lang w:val="ru-RU" w:eastAsia="ru-RU" w:bidi="ar-SA"/>
        </w:rPr>
      </w:pPr>
      <w:r>
        <w:rPr>
          <w:lang w:val="ru-RU" w:eastAsia="ru-RU" w:bidi="ar-SA"/>
        </w:rPr>
        <w:t xml:space="preserve">1.15..Учреждение   создано    в    целях   реализации права граждан на  дошкольное образование, гарантии его бесплатности и общедоступности. </w:t>
      </w:r>
    </w:p>
    <w:p w:rsidR="00A16C87">
      <w:pPr>
        <w:jc w:val="both"/>
        <w:rPr>
          <w:lang w:val="ru-RU" w:eastAsia="ru-RU" w:bidi="ar-SA"/>
        </w:rPr>
      </w:pPr>
      <w:r>
        <w:rPr>
          <w:lang w:val="ru-RU" w:eastAsia="ru-RU" w:bidi="ar-SA"/>
        </w:rPr>
        <w:t>1.16. МКДОУ «</w:t>
      </w:r>
      <w:r w:rsidR="006E48E7">
        <w:rPr>
          <w:lang w:val="ru-RU" w:eastAsia="ru-RU" w:bidi="ar-SA"/>
        </w:rPr>
        <w:t>Корча</w:t>
      </w:r>
      <w:r>
        <w:rPr>
          <w:lang w:val="ru-RU" w:eastAsia="ru-RU" w:bidi="ar-SA"/>
        </w:rPr>
        <w:t xml:space="preserve">гский детский сад» является дошкольной  образовательной организацией, осуществляющей в качестве </w:t>
      </w:r>
      <w:r>
        <w:rPr>
          <w:b/>
          <w:lang w:val="ru-RU" w:eastAsia="ru-RU" w:bidi="ar-SA"/>
        </w:rPr>
        <w:t>основной цели ее деятельности образовательную деятельность по образовательным программам дошкольного образования, присмотр</w:t>
      </w:r>
      <w:r>
        <w:rPr>
          <w:lang w:val="ru-RU" w:eastAsia="ru-RU" w:bidi="ar-SA"/>
        </w:rPr>
        <w:t xml:space="preserve"> и уход за детьми в соответствии с Федеральным госстандартом дошкольного образования.</w:t>
      </w:r>
    </w:p>
    <w:p w:rsidR="00A16C87">
      <w:pPr>
        <w:shd w:val="clear" w:color="auto" w:fill="FFFFFF"/>
        <w:tabs>
          <w:tab w:val="left" w:pos="0"/>
        </w:tabs>
        <w:jc w:val="both"/>
        <w:rPr>
          <w:lang w:val="ru-RU" w:eastAsia="ru-RU" w:bidi="ar-SA"/>
        </w:rPr>
      </w:pPr>
      <w:r>
        <w:rPr>
          <w:bCs/>
          <w:spacing w:val="-2"/>
          <w:w w:val="101"/>
          <w:lang w:val="ru-RU" w:eastAsia="ru-RU" w:bidi="ar-SA"/>
        </w:rPr>
        <w:t>1.</w:t>
      </w:r>
      <w:r>
        <w:rPr>
          <w:lang w:val="ru-RU" w:eastAsia="ru-RU" w:bidi="ar-SA"/>
        </w:rPr>
        <w:t xml:space="preserve">17. Во время образовательного процесса основными задачами МКДОУ являются: </w:t>
      </w:r>
    </w:p>
    <w:p w:rsidR="00A16C87">
      <w:pPr>
        <w:shd w:val="clear" w:color="auto" w:fill="FFFFFF"/>
        <w:tabs>
          <w:tab w:val="left" w:pos="0"/>
        </w:tabs>
        <w:jc w:val="both"/>
        <w:rPr>
          <w:lang w:val="ru-RU" w:eastAsia="ru-RU" w:bidi="ar-SA"/>
        </w:rPr>
      </w:pPr>
      <w:r>
        <w:rPr>
          <w:lang w:val="ru-RU" w:eastAsia="ru-RU" w:bidi="ar-SA"/>
        </w:rPr>
        <w:t xml:space="preserve">- охрана и укрепление физического и психического здоровья детей, в том числе их эмоционального благополучия; </w:t>
      </w:r>
    </w:p>
    <w:p w:rsidR="00A16C87">
      <w:pPr>
        <w:shd w:val="clear" w:color="auto" w:fill="FFFFFF"/>
        <w:tabs>
          <w:tab w:val="left" w:pos="0"/>
        </w:tabs>
        <w:jc w:val="both"/>
        <w:rPr>
          <w:lang w:val="ru-RU" w:eastAsia="ru-RU" w:bidi="ar-SA"/>
        </w:rPr>
      </w:pPr>
      <w:r>
        <w:rPr>
          <w:lang w:val="ru-RU" w:eastAsia="ru-RU" w:bidi="ar-SA"/>
        </w:rPr>
        <w:t xml:space="preserve">- обеспечение равных возможностей для полноценного развития каждого ребенка в период дошкольного детства; </w:t>
      </w:r>
    </w:p>
    <w:p w:rsidR="00A16C87">
      <w:pPr>
        <w:shd w:val="clear" w:color="auto" w:fill="FFFFFF"/>
        <w:tabs>
          <w:tab w:val="left" w:pos="0"/>
        </w:tabs>
        <w:jc w:val="both"/>
        <w:rPr>
          <w:lang w:val="ru-RU" w:eastAsia="ru-RU" w:bidi="ar-SA"/>
        </w:rPr>
      </w:pPr>
      <w:r>
        <w:rPr>
          <w:lang w:val="ru-RU" w:eastAsia="ru-RU" w:bidi="ar-SA"/>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16C87">
      <w:pPr>
        <w:shd w:val="clear" w:color="auto" w:fill="FFFFFF"/>
        <w:tabs>
          <w:tab w:val="left" w:pos="0"/>
        </w:tabs>
        <w:jc w:val="both"/>
        <w:rPr>
          <w:lang w:val="ru-RU" w:eastAsia="ru-RU" w:bidi="ar-SA"/>
        </w:rPr>
      </w:pPr>
      <w:r>
        <w:rPr>
          <w:lang w:val="ru-RU" w:eastAsia="ru-RU" w:bidi="ar-SA"/>
        </w:rPr>
        <w:t>- создание благоприятных условий развития детей в соответствии с их возрастными и индивидуальными особенностями и склонностями;</w:t>
      </w:r>
    </w:p>
    <w:p w:rsidR="00A16C87">
      <w:pPr>
        <w:shd w:val="clear" w:color="auto" w:fill="FFFFFF"/>
        <w:tabs>
          <w:tab w:val="left" w:pos="0"/>
        </w:tabs>
        <w:jc w:val="both"/>
        <w:rPr>
          <w:lang w:val="ru-RU" w:eastAsia="ru-RU" w:bidi="ar-SA"/>
        </w:rPr>
      </w:pPr>
      <w:r>
        <w:rPr>
          <w:lang w:val="ru-RU" w:eastAsia="ru-RU" w:bidi="ar-SA"/>
        </w:rPr>
        <w:t xml:space="preserve"> - развитие способностей и творческого потенциала каждого ребенка как субъекта отношений с самим собой, другими детьми, взрослыми и миром;</w:t>
      </w:r>
    </w:p>
    <w:p w:rsidR="00A16C87">
      <w:pPr>
        <w:shd w:val="clear" w:color="auto" w:fill="FFFFFF"/>
        <w:tabs>
          <w:tab w:val="left" w:pos="0"/>
        </w:tabs>
        <w:jc w:val="both"/>
        <w:rPr>
          <w:lang w:val="ru-RU" w:eastAsia="ru-RU" w:bidi="ar-SA"/>
        </w:rPr>
      </w:pPr>
      <w:r>
        <w:rPr>
          <w:lang w:val="ru-RU" w:eastAsia="ru-RU" w:bidi="ar-SA"/>
        </w:rPr>
        <w:t xml:space="preserve"> -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A16C87">
      <w:pPr>
        <w:shd w:val="clear" w:color="auto" w:fill="FFFFFF"/>
        <w:tabs>
          <w:tab w:val="left" w:pos="0"/>
        </w:tabs>
        <w:jc w:val="both"/>
        <w:rPr>
          <w:lang w:val="ru-RU" w:eastAsia="ru-RU" w:bidi="ar-SA"/>
        </w:rPr>
      </w:pPr>
      <w:r>
        <w:rPr>
          <w:lang w:val="ru-RU" w:eastAsia="ru-RU" w:bidi="ar-SA"/>
        </w:rPr>
        <w:t>-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A16C87">
      <w:pPr>
        <w:shd w:val="clear" w:color="auto" w:fill="FFFFFF"/>
        <w:tabs>
          <w:tab w:val="left" w:pos="0"/>
        </w:tabs>
        <w:jc w:val="both"/>
        <w:rPr>
          <w:lang w:val="ru-RU" w:eastAsia="ru-RU" w:bidi="ar-SA"/>
        </w:rPr>
      </w:pPr>
      <w:r>
        <w:rPr>
          <w:lang w:val="ru-RU" w:eastAsia="ru-RU" w:bidi="ar-SA"/>
        </w:rPr>
        <w:t>-формирование предпосылок учебной деятельности;</w:t>
      </w:r>
    </w:p>
    <w:p w:rsidR="00A16C87">
      <w:pPr>
        <w:shd w:val="clear" w:color="auto" w:fill="FFFFFF"/>
        <w:tabs>
          <w:tab w:val="left" w:pos="0"/>
        </w:tabs>
        <w:jc w:val="both"/>
        <w:rPr>
          <w:lang w:val="ru-RU" w:eastAsia="ru-RU" w:bidi="ar-SA"/>
        </w:rPr>
      </w:pPr>
      <w:r>
        <w:rPr>
          <w:lang w:val="ru-RU" w:eastAsia="ru-RU" w:bidi="ar-SA"/>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16C87">
      <w:pPr>
        <w:shd w:val="clear" w:color="auto" w:fill="FFFFFF"/>
        <w:tabs>
          <w:tab w:val="left" w:pos="0"/>
        </w:tabs>
        <w:jc w:val="both"/>
        <w:rPr>
          <w:lang w:val="ru-RU" w:eastAsia="ru-RU" w:bidi="ar-SA"/>
        </w:rPr>
      </w:pPr>
      <w:r>
        <w:rPr>
          <w:lang w:val="ru-RU" w:eastAsia="ru-RU" w:bidi="ar-SA"/>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A16C87">
      <w:pPr>
        <w:shd w:val="clear" w:color="auto" w:fill="FFFFFF"/>
        <w:tabs>
          <w:tab w:val="left" w:pos="0"/>
        </w:tabs>
        <w:jc w:val="both"/>
        <w:rPr>
          <w:lang w:val="ru-RU" w:eastAsia="ru-RU" w:bidi="ar-SA"/>
        </w:rPr>
      </w:pPr>
      <w:r>
        <w:rPr>
          <w:lang w:val="ru-RU" w:eastAsia="ru-RU" w:bidi="ar-SA"/>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16C87">
      <w:pPr>
        <w:shd w:val="clear" w:color="auto" w:fill="FFFFFF"/>
        <w:tabs>
          <w:tab w:val="left" w:pos="0"/>
        </w:tabs>
        <w:jc w:val="both"/>
        <w:rPr>
          <w:lang w:val="ru-RU" w:eastAsia="ru-RU" w:bidi="ar-SA"/>
        </w:rPr>
      </w:pPr>
      <w:r>
        <w:rPr>
          <w:bCs/>
          <w:spacing w:val="-2"/>
          <w:w w:val="101"/>
          <w:lang w:val="ru-RU" w:eastAsia="ru-RU" w:bidi="ar-SA"/>
        </w:rPr>
        <w:t>1.18.</w:t>
      </w:r>
      <w:r>
        <w:rPr>
          <w:lang w:val="ru-RU" w:eastAsia="ru-RU" w:bidi="ar-SA"/>
        </w:rPr>
        <w:t>МКДОУ обеспечивает воспитание, обучение и развитие, а также присмотр и уход за детьми в возрасте от 2 месяцев (при наличии необходимых условий) и до прекращения образовательных отношений.</w:t>
      </w:r>
    </w:p>
    <w:p w:rsidR="00A16C87">
      <w:pPr>
        <w:tabs>
          <w:tab w:val="left" w:pos="0"/>
        </w:tabs>
        <w:ind w:left="-540"/>
        <w:jc w:val="both"/>
        <w:rPr>
          <w:color w:val="000000"/>
          <w:lang w:val="ru-RU" w:eastAsia="ru-RU" w:bidi="ar-SA"/>
        </w:rPr>
      </w:pPr>
      <w:r>
        <w:rPr>
          <w:rFonts w:ascii="Arial" w:hAnsi="Arial" w:cs="Arial"/>
          <w:color w:val="333333"/>
          <w:lang w:val="ru-RU" w:eastAsia="ru-RU" w:bidi="ar-SA"/>
        </w:rPr>
        <w:t xml:space="preserve"> </w:t>
      </w:r>
      <w:r>
        <w:rPr>
          <w:color w:val="000000"/>
          <w:lang w:val="ru-RU" w:eastAsia="ru-RU" w:bidi="ar-SA"/>
        </w:rPr>
        <w:t xml:space="preserve">        1.19.  Для реализации основных задач Учреждение имеет право на:</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w:t>
        <w:tab/>
        <w:t xml:space="preserve"> - подбор, прием на работу и расстановку кадров, ответственность за уровень их квалификации;</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    установление структуры управления деятельностью Учреждения, штатного расписания, распределение должностных обязанностей;</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 разработку и принятие устава   коллективом  Учреждения для вынесения его на утверждение;</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 разработку и принятие правил внутреннего трудового  распорядка Учреждения, иных локальных актов</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 выбор  любой  программы из комплекса вариативных программ, рекомендованных Министерством образования и науки  РФ;</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разработку и утверждение основной общеобразовательной программы дошкольного образования;  </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ab/>
        <w:t>- разработку  и утверждение  плана  работы Учреждения, годового, учебного плана;</w:t>
      </w:r>
    </w:p>
    <w:p w:rsidR="00A16C87">
      <w:pPr>
        <w:autoSpaceDE w:val="0"/>
        <w:autoSpaceDN w:val="0"/>
        <w:adjustRightInd w:val="0"/>
        <w:jc w:val="both"/>
        <w:rPr>
          <w:color w:val="000000"/>
          <w:lang w:val="ru-RU" w:eastAsia="ru-RU" w:bidi="ar-SA"/>
        </w:rPr>
      </w:pPr>
      <w:r>
        <w:rPr>
          <w:color w:val="000000"/>
          <w:lang w:val="ru-RU" w:eastAsia="ru-RU" w:bidi="ar-SA"/>
        </w:rPr>
        <w:t>-реализацию  дополнительных  программ по воспитанию и образованию детей и оказание дополнительных  платных  образовательных услуг за пределами основных,  определяющих  статус Учреждения, образовательных программ с учётом потребностей семьи на основе договора  об образовании;</w:t>
      </w:r>
    </w:p>
    <w:p w:rsidR="00A16C87">
      <w:pPr>
        <w:autoSpaceDE w:val="0"/>
        <w:autoSpaceDN w:val="0"/>
        <w:adjustRightInd w:val="0"/>
        <w:jc w:val="both"/>
        <w:rPr>
          <w:color w:val="000000"/>
          <w:lang w:val="ru-RU" w:eastAsia="ru-RU" w:bidi="ar-SA"/>
        </w:rPr>
      </w:pPr>
      <w:r>
        <w:rPr>
          <w:color w:val="000000"/>
          <w:lang w:val="ru-RU" w:eastAsia="ru-RU" w:bidi="ar-SA"/>
        </w:rPr>
        <w:t>-создание в Учреждении необходимых условий для работы медицинских учреждений, контроль их работы в целях охраны и укрепления здоровья воспитанников и работников  образовательного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1.20. Учреждение несёт в установленном законодательством Российской Федерации порядке ответственность за: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невыполнение функций, отнесенных к его компетенции;</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жизнь и здоровье воспитанников и работников образовательного учреждения во время образовательного процесса;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нарушение прав и свобод воспитанников и работников образовательного учреждения;</w:t>
      </w:r>
    </w:p>
    <w:p w:rsidR="00A16C87">
      <w:pPr>
        <w:tabs>
          <w:tab w:val="left" w:pos="0"/>
        </w:tabs>
        <w:autoSpaceDE w:val="0"/>
        <w:autoSpaceDN w:val="0"/>
        <w:adjustRightInd w:val="0"/>
        <w:jc w:val="both"/>
        <w:rPr>
          <w:b/>
          <w:color w:val="000000"/>
          <w:lang w:val="ru-RU" w:eastAsia="ru-RU" w:bidi="ar-SA"/>
        </w:rPr>
      </w:pPr>
      <w:r>
        <w:rPr>
          <w:color w:val="000000"/>
          <w:lang w:val="ru-RU" w:eastAsia="ru-RU" w:bidi="ar-SA"/>
        </w:rPr>
        <w:t xml:space="preserve">- иные действия, предусмотренные законодательством Российской Федерации. .                                                       </w:t>
      </w:r>
    </w:p>
    <w:p w:rsidR="00A16C87">
      <w:pPr>
        <w:tabs>
          <w:tab w:val="left" w:pos="0"/>
        </w:tabs>
        <w:autoSpaceDE w:val="0"/>
        <w:autoSpaceDN w:val="0"/>
        <w:adjustRightInd w:val="0"/>
        <w:jc w:val="both"/>
        <w:rPr>
          <w:b/>
          <w:color w:val="000000"/>
          <w:lang w:val="ru-RU" w:eastAsia="ru-RU" w:bidi="ar-SA"/>
        </w:rPr>
      </w:pPr>
    </w:p>
    <w:p w:rsidR="00A16C87">
      <w:pPr>
        <w:tabs>
          <w:tab w:val="left" w:pos="0"/>
        </w:tabs>
        <w:autoSpaceDE w:val="0"/>
        <w:autoSpaceDN w:val="0"/>
        <w:adjustRightInd w:val="0"/>
        <w:jc w:val="both"/>
        <w:rPr>
          <w:b/>
          <w:color w:val="000000"/>
          <w:lang w:val="ru-RU" w:eastAsia="ru-RU" w:bidi="ar-SA"/>
        </w:rPr>
      </w:pPr>
      <w:r>
        <w:rPr>
          <w:b/>
          <w:color w:val="000000"/>
          <w:lang w:val="ru-RU" w:eastAsia="ru-RU" w:bidi="ar-SA"/>
        </w:rPr>
        <w:t>2.Организация  деятельности Учреждения</w:t>
      </w:r>
    </w:p>
    <w:p w:rsidR="00A16C87">
      <w:pPr>
        <w:tabs>
          <w:tab w:val="left" w:pos="0"/>
        </w:tabs>
        <w:autoSpaceDE w:val="0"/>
        <w:autoSpaceDN w:val="0"/>
        <w:adjustRightInd w:val="0"/>
        <w:jc w:val="both"/>
        <w:rPr>
          <w:b/>
          <w:color w:val="000000"/>
          <w:lang w:val="ru-RU" w:eastAsia="ru-RU" w:bidi="ar-SA"/>
        </w:rPr>
      </w:pPr>
      <w:r>
        <w:rPr>
          <w:lang w:val="ru-RU" w:eastAsia="ru-RU" w:bidi="ar-SA"/>
        </w:rPr>
        <w:t xml:space="preserve">2.1. Учреждение функционирует в помещении, отвечающем санитарно-гигиеническим, психолого- педагогическим требованиям, правилам пожарной безопасности. </w:t>
      </w:r>
    </w:p>
    <w:p w:rsidR="00A16C87">
      <w:pPr>
        <w:autoSpaceDE w:val="0"/>
        <w:autoSpaceDN w:val="0"/>
        <w:adjustRightInd w:val="0"/>
        <w:jc w:val="both"/>
        <w:rPr>
          <w:lang w:val="ru-RU" w:eastAsia="ru-RU" w:bidi="ar-SA"/>
        </w:rPr>
      </w:pPr>
      <w:r>
        <w:rPr>
          <w:lang w:val="ru-RU" w:eastAsia="ru-RU" w:bidi="ar-SA"/>
        </w:rPr>
        <w:t>2.2. Режим работы МКДОУ и длительность пребывания воспитанников определяются настоящим Уставом.</w:t>
      </w:r>
    </w:p>
    <w:p w:rsidR="00A16C87">
      <w:pPr>
        <w:autoSpaceDE w:val="0"/>
        <w:autoSpaceDN w:val="0"/>
        <w:adjustRightInd w:val="0"/>
        <w:jc w:val="both"/>
        <w:rPr>
          <w:lang w:val="ru-RU" w:eastAsia="ru-RU" w:bidi="ar-SA"/>
        </w:rPr>
      </w:pPr>
      <w:r>
        <w:rPr>
          <w:lang w:val="ru-RU" w:eastAsia="ru-RU" w:bidi="ar-SA"/>
        </w:rPr>
        <w:t>Групп</w:t>
      </w:r>
      <w:r w:rsidR="006E48E7">
        <w:rPr>
          <w:lang w:val="ru-RU" w:eastAsia="ru-RU" w:bidi="ar-SA"/>
        </w:rPr>
        <w:t>ы МКДОУ функционируют в режиме 6</w:t>
      </w:r>
      <w:r>
        <w:rPr>
          <w:lang w:val="ru-RU" w:eastAsia="ru-RU" w:bidi="ar-SA"/>
        </w:rPr>
        <w:t>-дневной рабочей недели.</w:t>
      </w:r>
    </w:p>
    <w:p w:rsidR="00A16C87">
      <w:pPr>
        <w:autoSpaceDE w:val="0"/>
        <w:autoSpaceDN w:val="0"/>
        <w:adjustRightInd w:val="0"/>
        <w:jc w:val="both"/>
        <w:rPr>
          <w:lang w:val="ru-RU" w:eastAsia="ru-RU" w:bidi="ar-SA"/>
        </w:rPr>
      </w:pPr>
      <w:r>
        <w:rPr>
          <w:lang w:val="ru-RU" w:eastAsia="ru-RU" w:bidi="ar-SA"/>
        </w:rPr>
        <w:t>2.3. МКДОУ работает с 07.00 до 17.30.</w:t>
      </w:r>
    </w:p>
    <w:p w:rsidR="00A16C87">
      <w:pPr>
        <w:autoSpaceDE w:val="0"/>
        <w:autoSpaceDN w:val="0"/>
        <w:adjustRightInd w:val="0"/>
        <w:jc w:val="both"/>
        <w:rPr>
          <w:lang w:val="ru-RU" w:eastAsia="ru-RU" w:bidi="ar-SA"/>
        </w:rPr>
      </w:pPr>
      <w:r>
        <w:rPr>
          <w:lang w:val="ru-RU" w:eastAsia="ru-RU" w:bidi="ar-SA"/>
        </w:rPr>
        <w:t>2.4. Группы МКДОУ функционируют в режиме полного дня с 10.5 - часовым пребыванием.</w:t>
      </w:r>
    </w:p>
    <w:p w:rsidR="00A16C87">
      <w:pPr>
        <w:autoSpaceDE w:val="0"/>
        <w:autoSpaceDN w:val="0"/>
        <w:adjustRightInd w:val="0"/>
        <w:jc w:val="both"/>
        <w:rPr>
          <w:lang w:val="ru-RU" w:eastAsia="ru-RU" w:bidi="ar-SA"/>
        </w:rPr>
      </w:pPr>
      <w:r>
        <w:rPr>
          <w:lang w:val="ru-RU" w:eastAsia="ru-RU" w:bidi="ar-SA"/>
        </w:rPr>
        <w:t>2.5.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возлагается на МКДОУ.</w:t>
      </w:r>
    </w:p>
    <w:p w:rsidR="00A16C87">
      <w:pPr>
        <w:autoSpaceDE w:val="0"/>
        <w:autoSpaceDN w:val="0"/>
        <w:adjustRightInd w:val="0"/>
        <w:jc w:val="both"/>
        <w:rPr>
          <w:lang w:val="ru-RU" w:eastAsia="ru-RU" w:bidi="ar-SA"/>
        </w:rPr>
      </w:pPr>
      <w:r>
        <w:rPr>
          <w:lang w:val="ru-RU" w:eastAsia="ru-RU" w:bidi="ar-SA"/>
        </w:rPr>
        <w:t>Организацию оказания первичной медико-санитарной помощи воспитанникам осуществляют органы исполнительной власти в сфере здравоохранения.</w:t>
      </w:r>
    </w:p>
    <w:p w:rsidR="00A16C87">
      <w:pPr>
        <w:autoSpaceDE w:val="0"/>
        <w:autoSpaceDN w:val="0"/>
        <w:adjustRightInd w:val="0"/>
        <w:jc w:val="both"/>
        <w:rPr>
          <w:lang w:val="ru-RU" w:eastAsia="ru-RU" w:bidi="ar-SA"/>
        </w:rPr>
      </w:pPr>
      <w:r>
        <w:rPr>
          <w:lang w:val="ru-RU" w:eastAsia="ru-RU" w:bidi="ar-SA"/>
        </w:rPr>
        <w:t xml:space="preserve">2.6. МКДОУ предоставляет безвозмездно медицинской организации помещение, соответствующее условиям и требованиям для осуществления медицинской деятельности. </w:t>
      </w:r>
    </w:p>
    <w:p w:rsidR="00A16C87">
      <w:pPr>
        <w:autoSpaceDE w:val="0"/>
        <w:autoSpaceDN w:val="0"/>
        <w:adjustRightInd w:val="0"/>
        <w:jc w:val="both"/>
        <w:rPr>
          <w:lang w:val="ru-RU" w:eastAsia="ru-RU" w:bidi="ar-SA"/>
        </w:rPr>
      </w:pPr>
      <w:r>
        <w:rPr>
          <w:lang w:val="ru-RU" w:eastAsia="ru-RU" w:bidi="ar-SA"/>
        </w:rPr>
        <w:t>2.7. Педагогические работники МКДОУ в обязательном порядке проходят предварительные при поступлении на работу и периодические медицинские осмотры, а также внеочередные медицинские осмотры в соответствии с трудовым законодательством.</w:t>
      </w:r>
    </w:p>
    <w:p w:rsidR="00A16C87">
      <w:pPr>
        <w:autoSpaceDE w:val="0"/>
        <w:autoSpaceDN w:val="0"/>
        <w:adjustRightInd w:val="0"/>
        <w:jc w:val="both"/>
        <w:rPr>
          <w:lang w:val="ru-RU" w:eastAsia="ru-RU" w:bidi="ar-SA"/>
        </w:rPr>
      </w:pPr>
      <w:r>
        <w:rPr>
          <w:lang w:val="ru-RU" w:eastAsia="ru-RU" w:bidi="ar-SA"/>
        </w:rPr>
        <w:t>2.8. МКДОУ обеспечивает гарантированное сбалансированное питание детей в соответствии с их возрастом и временем пребывания в МКДОУ по установленным нормам.</w:t>
      </w:r>
    </w:p>
    <w:p w:rsidR="00A16C87">
      <w:pPr>
        <w:autoSpaceDE w:val="0"/>
        <w:autoSpaceDN w:val="0"/>
        <w:adjustRightInd w:val="0"/>
        <w:jc w:val="both"/>
        <w:rPr>
          <w:lang w:val="ru-RU" w:eastAsia="ru-RU" w:bidi="ar-SA"/>
        </w:rPr>
      </w:pPr>
      <w:r>
        <w:rPr>
          <w:lang w:val="ru-RU" w:eastAsia="ru-RU" w:bidi="ar-SA"/>
        </w:rPr>
        <w:t>2.9. В МКДОУ устанавливается 3-разовое питание воспитанников в соответствии с требованиями санитарно-эпидемиологических правил и норм.</w:t>
      </w:r>
    </w:p>
    <w:p w:rsidR="00A16C87">
      <w:pPr>
        <w:autoSpaceDE w:val="0"/>
        <w:autoSpaceDN w:val="0"/>
        <w:adjustRightInd w:val="0"/>
        <w:rPr>
          <w:lang w:val="ru-RU" w:eastAsia="ru-RU" w:bidi="ar-SA"/>
        </w:rPr>
      </w:pPr>
      <w:r>
        <w:rPr>
          <w:lang w:val="ru-RU" w:eastAsia="ru-RU" w:bidi="ar-SA"/>
        </w:rPr>
        <w:t>2.10. Питание воспитанников в МКДОУ осуществляется в соответствии с примерным 10-дневным меню на основе фи</w:t>
      </w:r>
      <w:r w:rsidR="006E48E7">
        <w:rPr>
          <w:lang w:val="ru-RU" w:eastAsia="ru-RU" w:bidi="ar-SA"/>
        </w:rPr>
        <w:t>зиологических потребностей в пищ</w:t>
      </w:r>
      <w:r>
        <w:rPr>
          <w:lang w:val="ru-RU" w:eastAsia="ru-RU" w:bidi="ar-SA"/>
        </w:rPr>
        <w:t>евых веществах и норм питания, утвержденным заведующим МКДОУ. Учреждение обеспечивает сбалансированное питание детей, необходимое для нормального роста и развития с учётом режима работы Учреждения. Организация питания в Учреждении возлагается органами местного самоуправления на Учреждение. В Учреждении должно быть предусмотрено помещение для питания воспитанников.</w:t>
      </w:r>
    </w:p>
    <w:p w:rsidR="00A16C87">
      <w:pPr>
        <w:tabs>
          <w:tab w:val="left" w:pos="0"/>
        </w:tabs>
        <w:autoSpaceDE w:val="0"/>
        <w:autoSpaceDN w:val="0"/>
        <w:adjustRightInd w:val="0"/>
        <w:ind w:firstLine="0"/>
        <w:jc w:val="both"/>
        <w:rPr>
          <w:rFonts w:eastAsia="Calibri"/>
          <w:color w:val="000000"/>
          <w:lang w:val="x-none" w:eastAsia="ru-RU" w:bidi="ar-SA"/>
        </w:rPr>
      </w:pPr>
      <w:r>
        <w:rPr>
          <w:rFonts w:eastAsia="Calibri"/>
          <w:color w:val="000000"/>
          <w:lang w:val="x-none" w:eastAsia="ru-RU" w:bidi="ar-SA"/>
        </w:rPr>
        <w:t>2.11.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и администрацию   Учреждения.</w:t>
      </w:r>
    </w:p>
    <w:p w:rsidR="00A16C87">
      <w:pPr>
        <w:tabs>
          <w:tab w:val="left" w:pos="0"/>
        </w:tabs>
        <w:autoSpaceDE w:val="0"/>
        <w:autoSpaceDN w:val="0"/>
        <w:adjustRightInd w:val="0"/>
        <w:rPr>
          <w:lang w:val="ru-RU" w:eastAsia="ru-RU" w:bidi="ar-SA"/>
        </w:rPr>
      </w:pPr>
    </w:p>
    <w:p w:rsidR="00A16C87">
      <w:pPr>
        <w:tabs>
          <w:tab w:val="left" w:pos="0"/>
        </w:tabs>
        <w:autoSpaceDE w:val="0"/>
        <w:autoSpaceDN w:val="0"/>
        <w:adjustRightInd w:val="0"/>
        <w:rPr>
          <w:b/>
          <w:lang w:val="ru-RU" w:eastAsia="ru-RU" w:bidi="ar-SA"/>
        </w:rPr>
      </w:pPr>
      <w:r>
        <w:rPr>
          <w:b/>
          <w:lang w:val="ru-RU" w:eastAsia="ru-RU" w:bidi="ar-SA"/>
        </w:rPr>
        <w:t>3.Комплектование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3.1. Порядок комплектования Учреждения детьми определяется Учредителем в соот</w:t>
      </w:r>
      <w:r w:rsidR="00C963F6">
        <w:rPr>
          <w:color w:val="000000"/>
          <w:lang w:val="ru-RU" w:eastAsia="ru-RU" w:bidi="ar-SA"/>
        </w:rPr>
        <w:t>ветствии с законодательством РФ.</w:t>
      </w:r>
    </w:p>
    <w:p w:rsidR="00C963F6">
      <w:pPr>
        <w:tabs>
          <w:tab w:val="left" w:pos="0"/>
        </w:tabs>
        <w:autoSpaceDE w:val="0"/>
        <w:autoSpaceDN w:val="0"/>
        <w:adjustRightInd w:val="0"/>
        <w:jc w:val="both"/>
        <w:rPr>
          <w:color w:val="000000"/>
          <w:lang w:val="ru-RU" w:eastAsia="ru-RU" w:bidi="ar-SA"/>
        </w:rPr>
      </w:pPr>
      <w:r>
        <w:rPr>
          <w:color w:val="000000"/>
          <w:lang w:val="ru-RU" w:eastAsia="ru-RU" w:bidi="ar-SA"/>
        </w:rPr>
        <w:t>3.1.1.Право на прием на обучение по образовательным программам дошкольного образования имеют все граждане, имеющие право на получение дошкольного образования и проживающие на территории, за которой закреплена образовательная организация.</w:t>
      </w:r>
    </w:p>
    <w:p w:rsidR="00C963F6">
      <w:pPr>
        <w:tabs>
          <w:tab w:val="left" w:pos="0"/>
        </w:tabs>
        <w:autoSpaceDE w:val="0"/>
        <w:autoSpaceDN w:val="0"/>
        <w:adjustRightInd w:val="0"/>
        <w:jc w:val="both"/>
        <w:rPr>
          <w:color w:val="000000"/>
          <w:lang w:val="ru-RU" w:eastAsia="ru-RU" w:bidi="ar-SA"/>
        </w:rPr>
      </w:pPr>
      <w:r>
        <w:rPr>
          <w:color w:val="000000"/>
          <w:lang w:val="ru-RU" w:eastAsia="ru-RU" w:bidi="ar-SA"/>
        </w:rPr>
        <w:t>3.1.2.</w:t>
      </w:r>
      <w:r w:rsidR="00CF0125">
        <w:rPr>
          <w:color w:val="000000"/>
          <w:lang w:val="ru-RU" w:eastAsia="ru-RU" w:bidi="ar-SA"/>
        </w:rPr>
        <w:t>Дети, п</w:t>
      </w:r>
      <w:r>
        <w:rPr>
          <w:color w:val="000000"/>
          <w:lang w:val="ru-RU" w:eastAsia="ru-RU" w:bidi="ar-SA"/>
        </w:rPr>
        <w:t>роживающие в одной семье и имеющие общее место жительства</w:t>
      </w:r>
      <w:r w:rsidR="00CF0125">
        <w:rPr>
          <w:color w:val="000000"/>
          <w:lang w:val="ru-RU" w:eastAsia="ru-RU" w:bidi="ar-SA"/>
        </w:rPr>
        <w:t>, имеют право преимущественного приема на обучение по основным образовательным программам дошкольного образования в организации, в которых обучаются их братья и (или) сестры.</w:t>
      </w:r>
    </w:p>
    <w:p w:rsidR="00CF0125">
      <w:pPr>
        <w:tabs>
          <w:tab w:val="left" w:pos="0"/>
        </w:tabs>
        <w:autoSpaceDE w:val="0"/>
        <w:autoSpaceDN w:val="0"/>
        <w:adjustRightInd w:val="0"/>
        <w:jc w:val="both"/>
        <w:rPr>
          <w:color w:val="000000"/>
          <w:lang w:val="ru-RU" w:eastAsia="ru-RU" w:bidi="ar-SA"/>
        </w:rPr>
      </w:pPr>
      <w:r>
        <w:rPr>
          <w:color w:val="000000"/>
          <w:lang w:val="ru-RU" w:eastAsia="ru-RU" w:bidi="ar-SA"/>
        </w:rPr>
        <w:t>3.1.3.Прием на обучение по образовательным программам дошкольного образования в дошкольную организацию осуществляется по направлению органа местного самоуправления, осуществляющего управление в сфере образования, посредством региональных информационных систем.</w:t>
      </w:r>
    </w:p>
    <w:p w:rsidR="00A16C87">
      <w:pPr>
        <w:autoSpaceDE w:val="0"/>
        <w:autoSpaceDN w:val="0"/>
        <w:adjustRightInd w:val="0"/>
        <w:jc w:val="both"/>
        <w:rPr>
          <w:lang w:val="ru-RU" w:eastAsia="ru-RU" w:bidi="ar-SA"/>
        </w:rPr>
      </w:pPr>
      <w:r>
        <w:rPr>
          <w:lang w:val="ru-RU" w:eastAsia="ru-RU" w:bidi="ar-SA"/>
        </w:rPr>
        <w:t>3.2. Правила приема в МКДОУ в части, не урегулированной законодательством Российской Федерации об образовании, устанавливаются МКДОУ самостоятельно.</w:t>
      </w:r>
    </w:p>
    <w:p w:rsidR="00A16C87">
      <w:pPr>
        <w:autoSpaceDE w:val="0"/>
        <w:autoSpaceDN w:val="0"/>
        <w:adjustRightInd w:val="0"/>
        <w:jc w:val="both"/>
        <w:rPr>
          <w:lang w:val="ru-RU" w:eastAsia="ru-RU" w:bidi="ar-SA"/>
        </w:rPr>
      </w:pPr>
      <w:r>
        <w:rPr>
          <w:lang w:val="ru-RU" w:eastAsia="ru-RU" w:bidi="ar-SA"/>
        </w:rPr>
        <w:t>3.3. В МКДОУ функционируют группы общеразвивающей   направленности.</w:t>
      </w:r>
    </w:p>
    <w:p w:rsidR="00A16C87">
      <w:pPr>
        <w:autoSpaceDE w:val="0"/>
        <w:autoSpaceDN w:val="0"/>
        <w:adjustRightInd w:val="0"/>
        <w:jc w:val="both"/>
        <w:rPr>
          <w:lang w:val="ru-RU" w:eastAsia="ru-RU" w:bidi="ar-SA"/>
        </w:rPr>
      </w:pPr>
      <w:r>
        <w:rPr>
          <w:lang w:val="ru-RU" w:eastAsia="ru-RU" w:bidi="ar-SA"/>
        </w:rPr>
        <w:t>3.4. В группах общеразвивающей направленности осуществляется дошкольное образование в соответствии с основной образовательной программой дошкольного образования, разрабатываемой и утверждаемой МКДОУ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16C87">
      <w:pPr>
        <w:autoSpaceDE w:val="0"/>
        <w:autoSpaceDN w:val="0"/>
        <w:adjustRightInd w:val="0"/>
        <w:jc w:val="both"/>
        <w:rPr>
          <w:lang w:val="ru-RU" w:eastAsia="ru-RU" w:bidi="ar-SA"/>
        </w:rPr>
      </w:pPr>
      <w:r>
        <w:rPr>
          <w:lang w:val="ru-RU" w:eastAsia="ru-RU" w:bidi="ar-SA"/>
        </w:rPr>
        <w:t>3.5.Формы получения дошкольного образования и формы обучения по конкретной образовательной программе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 от 29.12.2012 № 273-ФЗ «Об образовании в Российской Федерации». Допускается сочетание различных форм получения образования и форм обучения.</w:t>
      </w:r>
    </w:p>
    <w:p w:rsidR="00A16C87">
      <w:pPr>
        <w:autoSpaceDE w:val="0"/>
        <w:autoSpaceDN w:val="0"/>
        <w:adjustRightInd w:val="0"/>
        <w:jc w:val="both"/>
        <w:rPr>
          <w:lang w:val="ru-RU" w:eastAsia="ru-RU" w:bidi="ar-SA"/>
        </w:rPr>
      </w:pPr>
      <w:r>
        <w:rPr>
          <w:color w:val="000000"/>
          <w:lang w:val="ru-RU" w:eastAsia="ru-RU" w:bidi="ar-SA"/>
        </w:rPr>
        <w:t>3.6. Контингент воспитанников формируется в соответствии с их возрастом и видом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3.7. Количество групп в Учреждении определяется в зависимости от санитарных норм и условий образовательного процесса, предельной наполняемости, принятой при расчёте норматива бюджетного финансирования.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В детском саду функционируют 3 разновозрастные группы:  </w:t>
      </w:r>
    </w:p>
    <w:p w:rsidR="00A16C87">
      <w:pPr>
        <w:tabs>
          <w:tab w:val="left" w:pos="0"/>
        </w:tabs>
        <w:ind w:left="-540"/>
        <w:jc w:val="both"/>
        <w:rPr>
          <w:color w:val="000000"/>
          <w:lang w:val="ru-RU" w:eastAsia="ru-RU" w:bidi="ar-SA"/>
        </w:rPr>
      </w:pPr>
      <w:r>
        <w:rPr>
          <w:color w:val="000000"/>
          <w:lang w:val="ru-RU" w:eastAsia="ru-RU" w:bidi="ar-SA"/>
        </w:rPr>
        <w:t xml:space="preserve">             младшая группа - для детей от 2 месяцев  до 3 лет</w:t>
      </w:r>
    </w:p>
    <w:p w:rsidR="00A16C87">
      <w:pPr>
        <w:tabs>
          <w:tab w:val="left" w:pos="0"/>
        </w:tabs>
        <w:ind w:left="-540"/>
        <w:jc w:val="both"/>
        <w:rPr>
          <w:lang w:val="ru-RU" w:eastAsia="ru-RU" w:bidi="ar-SA"/>
        </w:rPr>
      </w:pPr>
      <w:r>
        <w:rPr>
          <w:lang w:val="ru-RU" w:eastAsia="ru-RU" w:bidi="ar-SA"/>
        </w:rPr>
        <w:t xml:space="preserve">             </w:t>
      </w:r>
      <w:r>
        <w:rPr>
          <w:color w:val="000000"/>
          <w:lang w:val="ru-RU" w:eastAsia="ru-RU" w:bidi="ar-SA"/>
        </w:rPr>
        <w:t>средняя группа   - от 3 лет до 4,5 лет</w:t>
      </w:r>
    </w:p>
    <w:p w:rsidR="00A16C87">
      <w:pPr>
        <w:tabs>
          <w:tab w:val="left" w:pos="0"/>
          <w:tab w:val="left" w:pos="3765"/>
        </w:tabs>
        <w:autoSpaceDE w:val="0"/>
        <w:autoSpaceDN w:val="0"/>
        <w:adjustRightInd w:val="0"/>
        <w:ind w:left="-540"/>
        <w:jc w:val="both"/>
        <w:rPr>
          <w:color w:val="000000"/>
          <w:lang w:val="ru-RU" w:eastAsia="ru-RU" w:bidi="ar-SA"/>
        </w:rPr>
      </w:pPr>
      <w:r>
        <w:rPr>
          <w:color w:val="000000"/>
          <w:lang w:val="ru-RU" w:eastAsia="ru-RU" w:bidi="ar-SA"/>
        </w:rPr>
        <w:t xml:space="preserve">             старшая группа – для детей от 4 лет  до</w:t>
      </w:r>
      <w:r w:rsidR="006E48E7">
        <w:rPr>
          <w:color w:val="000000"/>
          <w:lang w:val="ru-RU" w:eastAsia="ru-RU" w:bidi="ar-SA"/>
        </w:rPr>
        <w:t xml:space="preserve"> 7 лет</w:t>
      </w:r>
      <w:r>
        <w:rPr>
          <w:color w:val="000000"/>
          <w:lang w:val="ru-RU" w:eastAsia="ru-RU" w:bidi="ar-SA"/>
        </w:rPr>
        <w:t>.</w:t>
      </w:r>
    </w:p>
    <w:p w:rsidR="00A16C87">
      <w:pPr>
        <w:tabs>
          <w:tab w:val="left" w:pos="0"/>
          <w:tab w:val="left" w:pos="3765"/>
        </w:tabs>
        <w:autoSpaceDE w:val="0"/>
        <w:autoSpaceDN w:val="0"/>
        <w:adjustRightInd w:val="0"/>
        <w:jc w:val="both"/>
        <w:rPr>
          <w:color w:val="000000"/>
          <w:lang w:val="ru-RU" w:eastAsia="ru-RU" w:bidi="ar-SA"/>
        </w:rPr>
      </w:pPr>
      <w:r>
        <w:rPr>
          <w:color w:val="000000"/>
          <w:lang w:val="ru-RU" w:eastAsia="ru-RU" w:bidi="ar-SA"/>
        </w:rPr>
        <w:t>3.8.При необходимости по  согласованию с родителями в детском саду может функционировать группа кратковременного пребывания детей.</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3.9.Предельная наполняемость в группах определяется исходя из расчета площади групповой  комнаты – в дошкольных группах  не менее 2,0 кв.м. на одного ребенка, для ясельных групп не менее 2,5 кв.м. на одного ребенка..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3.10. Прием детей осуществляется на основании медицинского заключения, заявления  о приеме в детский сад, свидетельства о рождении ребенка, справки о составе семьи и документов, удостоверяющих личность одного из родителей (законных представителей) в соответствии с очередностью.</w:t>
      </w:r>
    </w:p>
    <w:p w:rsidR="00A16C87">
      <w:pPr>
        <w:tabs>
          <w:tab w:val="left" w:pos="0"/>
        </w:tabs>
        <w:autoSpaceDE w:val="0"/>
        <w:autoSpaceDN w:val="0"/>
        <w:adjustRightInd w:val="0"/>
        <w:jc w:val="both"/>
        <w:rPr>
          <w:color w:val="000000"/>
          <w:lang w:val="ru-RU" w:eastAsia="ru-RU" w:bidi="ar-SA"/>
        </w:rPr>
      </w:pPr>
      <w:r>
        <w:rPr>
          <w:lang w:val="ru-RU" w:eastAsia="ru-RU" w:bidi="ar-SA"/>
        </w:rPr>
        <w:t xml:space="preserve">3.11. </w:t>
      </w:r>
      <w:r>
        <w:rPr>
          <w:color w:val="000000"/>
          <w:lang w:val="ru-RU" w:eastAsia="ru-RU" w:bidi="ar-SA"/>
        </w:rPr>
        <w:t>При приёме детей Учреждение обязано ознакомить родителей (законных представителей) с Уставом Учреждения, лицензией на право ведения образовательной деятельности,  основной образовательной программой дошкольного образования,  реализуемой  Учреждением, и другими документами, регламентирующими организацию образовательного процесса.</w:t>
      </w:r>
    </w:p>
    <w:p w:rsidR="00A16C87">
      <w:pPr>
        <w:autoSpaceDE w:val="0"/>
        <w:autoSpaceDN w:val="0"/>
        <w:adjustRightInd w:val="0"/>
        <w:jc w:val="both"/>
        <w:rPr>
          <w:lang w:val="ru-RU" w:eastAsia="ru-RU" w:bidi="ar-SA"/>
        </w:rPr>
      </w:pPr>
      <w:r>
        <w:rPr>
          <w:color w:val="000000"/>
          <w:lang w:val="ru-RU" w:eastAsia="ru-RU" w:bidi="ar-SA"/>
        </w:rPr>
        <w:t xml:space="preserve">  3.12.</w:t>
      </w:r>
      <w:r>
        <w:rPr>
          <w:lang w:val="ru-RU" w:eastAsia="ru-RU" w:bidi="ar-SA"/>
        </w:rPr>
        <w:t xml:space="preserve"> При поступлении воспитанников в МКДОУ, а также при переводе их в следующую возрастную группу конкурсы, тестирование и иные формы отбора не допускаются.</w:t>
      </w:r>
    </w:p>
    <w:p w:rsidR="00A16C87">
      <w:pPr>
        <w:autoSpaceDE w:val="0"/>
        <w:autoSpaceDN w:val="0"/>
        <w:adjustRightInd w:val="0"/>
        <w:jc w:val="both"/>
        <w:rPr>
          <w:lang w:val="ru-RU" w:eastAsia="ru-RU" w:bidi="ar-SA"/>
        </w:rPr>
      </w:pPr>
      <w:r>
        <w:rPr>
          <w:lang w:val="ru-RU" w:eastAsia="ru-RU" w:bidi="ar-SA"/>
        </w:rPr>
        <w:t xml:space="preserve">3.13.Взаимоотношения между МКДОУ и родителями (законными представителями) регулируются </w:t>
      </w:r>
      <w:r>
        <w:rPr>
          <w:b/>
          <w:lang w:val="ru-RU" w:eastAsia="ru-RU" w:bidi="ar-SA"/>
        </w:rPr>
        <w:t>договором об образовании</w:t>
      </w:r>
      <w:r>
        <w:rPr>
          <w:lang w:val="ru-RU" w:eastAsia="ru-RU" w:bidi="ar-SA"/>
        </w:rPr>
        <w:t>, включающим в себя взаимные права, обязанности и ответственность сторон, возникающие в процессе воспитания, развития, присмотра и ухода за детьми, длительность пребывания ребенка в МКДОУ, вид, уровень и (или) направленность образовательной программы (часть образовательной программы определенных уровня, вида и (или) направленности), форму обучения, срок освоения образовательной программы (продолжительность обучения), а также расчет размера платы, взимаемой с родителей (законных представителей) за осуществление присмотра и ухода за детьми в МКДОУ</w:t>
      </w:r>
    </w:p>
    <w:p w:rsidR="00A16C87">
      <w:pPr>
        <w:autoSpaceDE w:val="0"/>
        <w:autoSpaceDN w:val="0"/>
        <w:adjustRightInd w:val="0"/>
        <w:jc w:val="both"/>
        <w:rPr>
          <w:lang w:val="ru-RU" w:eastAsia="ru-RU" w:bidi="ar-SA"/>
        </w:rPr>
      </w:pPr>
      <w:r>
        <w:rPr>
          <w:lang w:val="ru-RU" w:eastAsia="ru-RU" w:bidi="ar-SA"/>
        </w:rPr>
        <w:t>3.14. Установление платы, взимаемой с родителей (законных представителей) за осуществление присмотра и ухода за детьми в МКДОУ, производится в соответствии с действующим законодательством Российской Федерации, нормативными правовыми актами  органов местного самоуправления муниципального образования «Сулейман-Стальский район».</w:t>
      </w:r>
    </w:p>
    <w:p w:rsidR="00A16C87">
      <w:pPr>
        <w:autoSpaceDE w:val="0"/>
        <w:autoSpaceDN w:val="0"/>
        <w:adjustRightInd w:val="0"/>
        <w:jc w:val="both"/>
        <w:rPr>
          <w:lang w:val="ru-RU" w:eastAsia="ru-RU" w:bidi="ar-SA"/>
        </w:rPr>
      </w:pP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w:t>
      </w:r>
      <w:r>
        <w:rPr>
          <w:lang w:val="ru-RU" w:eastAsia="ru-RU" w:bidi="ar-SA"/>
        </w:rPr>
        <w:t>3.15.Прекращение образовательных отношений с МКДОУ происходит на основании распорядительного акта, издаваемого МКДОУ, в следующих случаях:</w:t>
      </w:r>
    </w:p>
    <w:p w:rsidR="00A16C87">
      <w:pPr>
        <w:autoSpaceDE w:val="0"/>
        <w:autoSpaceDN w:val="0"/>
        <w:adjustRightInd w:val="0"/>
        <w:jc w:val="both"/>
        <w:rPr>
          <w:lang w:val="ru-RU" w:eastAsia="ru-RU" w:bidi="ar-SA"/>
        </w:rPr>
      </w:pPr>
      <w:r>
        <w:rPr>
          <w:lang w:val="ru-RU" w:eastAsia="ru-RU" w:bidi="ar-SA"/>
        </w:rPr>
        <w:t>- в связи с получением образования;</w:t>
      </w:r>
    </w:p>
    <w:p w:rsidR="00A16C87">
      <w:pPr>
        <w:autoSpaceDE w:val="0"/>
        <w:autoSpaceDN w:val="0"/>
        <w:adjustRightInd w:val="0"/>
        <w:jc w:val="both"/>
        <w:rPr>
          <w:lang w:val="ru-RU" w:eastAsia="ru-RU" w:bidi="ar-SA"/>
        </w:rPr>
      </w:pPr>
      <w:r>
        <w:rPr>
          <w:lang w:val="ru-RU" w:eastAsia="ru-RU" w:bidi="ar-SA"/>
        </w:rPr>
        <w:t>- досрочно в случаях:</w:t>
      </w:r>
    </w:p>
    <w:p w:rsidR="00A16C87">
      <w:pPr>
        <w:autoSpaceDE w:val="0"/>
        <w:autoSpaceDN w:val="0"/>
        <w:adjustRightInd w:val="0"/>
        <w:jc w:val="both"/>
        <w:rPr>
          <w:lang w:val="ru-RU" w:eastAsia="ru-RU" w:bidi="ar-SA"/>
        </w:rPr>
      </w:pPr>
      <w:r>
        <w:rPr>
          <w:lang w:val="ru-RU" w:eastAsia="ru-RU" w:bidi="ar-SA"/>
        </w:rPr>
        <w:t xml:space="preserve">   по заявлению родителей (законных представителей);</w:t>
      </w:r>
    </w:p>
    <w:p w:rsidR="00A16C87">
      <w:pPr>
        <w:autoSpaceDE w:val="0"/>
        <w:autoSpaceDN w:val="0"/>
        <w:adjustRightInd w:val="0"/>
        <w:jc w:val="both"/>
        <w:rPr>
          <w:lang w:val="ru-RU" w:eastAsia="ru-RU" w:bidi="ar-SA"/>
        </w:rPr>
      </w:pPr>
      <w:r>
        <w:rPr>
          <w:lang w:val="ru-RU" w:eastAsia="ru-RU" w:bidi="ar-SA"/>
        </w:rPr>
        <w:t xml:space="preserve">   по обстоятельствам, не зависящим от воли родителей (законных представителей) воспитанника     и МКДОУ, в том числе     в случае ликвидации   МКДОУ;</w:t>
      </w:r>
    </w:p>
    <w:p w:rsidR="00A16C87">
      <w:pPr>
        <w:autoSpaceDE w:val="0"/>
        <w:autoSpaceDN w:val="0"/>
        <w:adjustRightInd w:val="0"/>
        <w:jc w:val="both"/>
        <w:rPr>
          <w:lang w:val="ru-RU" w:eastAsia="ru-RU" w:bidi="ar-SA"/>
        </w:rPr>
      </w:pPr>
      <w:r>
        <w:rPr>
          <w:color w:val="000000"/>
          <w:lang w:val="ru-RU" w:eastAsia="ru-RU" w:bidi="ar-SA"/>
        </w:rPr>
        <w:t>-по медицинскому заключению о состоянии здоровья ребёнка, препятствующему его пребыванию в Учреждении;</w:t>
      </w:r>
    </w:p>
    <w:p w:rsidR="00A16C87">
      <w:pPr>
        <w:autoSpaceDE w:val="0"/>
        <w:autoSpaceDN w:val="0"/>
        <w:adjustRightInd w:val="0"/>
        <w:jc w:val="both"/>
        <w:rPr>
          <w:color w:val="000000"/>
          <w:lang w:val="ru-RU" w:eastAsia="ru-RU" w:bidi="ar-SA"/>
        </w:rPr>
      </w:pPr>
      <w:r>
        <w:rPr>
          <w:color w:val="000000"/>
          <w:lang w:val="ru-RU" w:eastAsia="ru-RU" w:bidi="ar-SA"/>
        </w:rPr>
        <w:t>-при невыполнении родителями (законными представителями) условий родительского договора.</w:t>
      </w:r>
    </w:p>
    <w:p w:rsidR="00A16C87">
      <w:pPr>
        <w:autoSpaceDE w:val="0"/>
        <w:autoSpaceDN w:val="0"/>
        <w:adjustRightInd w:val="0"/>
        <w:jc w:val="both"/>
        <w:rPr>
          <w:lang w:val="ru-RU" w:eastAsia="ru-RU" w:bidi="ar-SA"/>
        </w:rPr>
      </w:pPr>
      <w:r>
        <w:rPr>
          <w:lang w:val="ru-RU" w:eastAsia="ru-RU" w:bidi="ar-SA"/>
        </w:rPr>
        <w:t xml:space="preserve">- в иных случаях согласно действующему законодательству Российской Федерации.         </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 xml:space="preserve">    </w:t>
      </w:r>
    </w:p>
    <w:p w:rsidR="00A16C87">
      <w:pPr>
        <w:tabs>
          <w:tab w:val="left" w:pos="0"/>
        </w:tabs>
        <w:autoSpaceDE w:val="0"/>
        <w:autoSpaceDN w:val="0"/>
        <w:adjustRightInd w:val="0"/>
        <w:jc w:val="both"/>
        <w:rPr>
          <w:color w:val="000000"/>
          <w:lang w:val="ru-RU" w:eastAsia="ru-RU" w:bidi="ar-SA"/>
        </w:rPr>
      </w:pPr>
      <w:r>
        <w:rPr>
          <w:b/>
          <w:lang w:val="ru-RU" w:eastAsia="ru-RU" w:bidi="ar-SA"/>
        </w:rPr>
        <w:t>4.Содержание образовательного процесса</w:t>
      </w:r>
    </w:p>
    <w:p w:rsidR="00A16C87">
      <w:pPr>
        <w:tabs>
          <w:tab w:val="left" w:pos="0"/>
        </w:tabs>
        <w:autoSpaceDE w:val="0"/>
        <w:autoSpaceDN w:val="0"/>
        <w:adjustRightInd w:val="0"/>
        <w:jc w:val="both"/>
        <w:rPr>
          <w:lang w:val="ru-RU" w:eastAsia="ru-RU" w:bidi="ar-SA"/>
        </w:rPr>
      </w:pPr>
      <w:r>
        <w:rPr>
          <w:color w:val="000000"/>
          <w:lang w:val="ru-RU" w:eastAsia="ru-RU" w:bidi="ar-SA"/>
        </w:rPr>
        <w:t>4.1.Обучение и воспитание в Учреждении ведется на  родном (лезгинском) и русском  языках.</w:t>
      </w:r>
    </w:p>
    <w:p w:rsidR="00A16C87">
      <w:pPr>
        <w:tabs>
          <w:tab w:val="left" w:pos="0"/>
        </w:tabs>
        <w:jc w:val="both"/>
        <w:rPr>
          <w:lang w:val="ru-RU" w:eastAsia="ru-RU" w:bidi="ar-SA"/>
        </w:rPr>
      </w:pPr>
      <w:r>
        <w:rPr>
          <w:color w:val="000000"/>
          <w:lang w:val="ru-RU" w:eastAsia="ru-RU" w:bidi="ar-SA"/>
        </w:rPr>
        <w:t xml:space="preserve"> 4.2..</w:t>
      </w:r>
      <w:r>
        <w:rPr>
          <w:lang w:val="ru-RU" w:eastAsia="ru-RU" w:bidi="ar-SA"/>
        </w:rPr>
        <w:t xml:space="preserve">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на основе Примерной образовательной программы дошкольного образования , одобренной решением  федерального  учебно-методического  объединения  по общему образованию(протокол № 2/15 от 20 мая 2015 г)  в соответствии с </w:t>
      </w:r>
      <w:r>
        <w:rPr>
          <w:b/>
          <w:lang w:val="ru-RU" w:eastAsia="ru-RU" w:bidi="ar-SA"/>
        </w:rPr>
        <w:t>федеральным государственным образовательным стандартом дошкольного образования (ФГОС</w:t>
      </w:r>
      <w:r>
        <w:rPr>
          <w:lang w:val="ru-RU" w:eastAsia="ru-RU" w:bidi="ar-SA"/>
        </w:rPr>
        <w:t xml:space="preserve"> ДО)  и с учетом особенностей психофизического развития и возможностей детей. </w:t>
      </w:r>
    </w:p>
    <w:p w:rsidR="00A16C87">
      <w:pPr>
        <w:tabs>
          <w:tab w:val="left" w:pos="-180"/>
        </w:tabs>
        <w:autoSpaceDE w:val="0"/>
        <w:autoSpaceDN w:val="0"/>
        <w:adjustRightInd w:val="0"/>
        <w:jc w:val="both"/>
        <w:rPr>
          <w:color w:val="000000"/>
          <w:lang w:val="ru-RU" w:eastAsia="ru-RU" w:bidi="ar-SA"/>
        </w:rPr>
      </w:pPr>
      <w:r>
        <w:rPr>
          <w:color w:val="000000"/>
          <w:lang w:val="ru-RU" w:eastAsia="ru-RU" w:bidi="ar-SA"/>
        </w:rPr>
        <w:t xml:space="preserve"> 4.3. Учреждение устанавливает последовательность, продолжительность и сбалансированность видов деятельности детей, исходя из условий   Учреждения, содержания образовательных программ.</w:t>
      </w:r>
    </w:p>
    <w:p w:rsidR="00A16C87">
      <w:pPr>
        <w:tabs>
          <w:tab w:val="left" w:pos="0"/>
        </w:tabs>
        <w:autoSpaceDE w:val="0"/>
        <w:autoSpaceDN w:val="0"/>
        <w:adjustRightInd w:val="0"/>
        <w:jc w:val="both"/>
        <w:rPr>
          <w:lang w:val="ru-RU" w:eastAsia="ru-RU" w:bidi="ar-SA"/>
        </w:rPr>
      </w:pPr>
      <w:r>
        <w:rPr>
          <w:color w:val="000000"/>
          <w:lang w:val="ru-RU" w:eastAsia="ru-RU" w:bidi="ar-SA"/>
        </w:rPr>
        <w:t>Режим дня соответствует возрастным особенностям детей и способствует их гармоничному развитию.</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szCs w:val="22"/>
          <w:lang w:val="x-none" w:eastAsia="ru-RU" w:bidi="ar-SA"/>
        </w:rPr>
        <w:t xml:space="preserve"> 4.4</w:t>
      </w:r>
      <w:r>
        <w:rPr>
          <w:rFonts w:eastAsia="Calibri"/>
          <w:color w:val="000000"/>
          <w:sz w:val="22"/>
          <w:lang w:val="x-none" w:eastAsia="ru-RU" w:bidi="ar-SA"/>
        </w:rPr>
        <w:t>. Для детей в возрасте от 2 до 3 лет непосредственная образовательная деятельность (НОД) составляет не более  1,5 часа в неделю (игровая, музыкальная деятельность, общение, развитие движений). Продолжительность непрерывной НОД составляет не более 10 мин. Допускается осуществлять НОД в первую и во вторую половину дня (по 8 – 10 минут). В теплое время года НОД осуществляется на участке во время прогулки</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 xml:space="preserve">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разновозрастной  группе    (дети 3-4 лет) – 2 ч.45 мин.¸ в  средней группе (дети пятого года жизни) – 4 часа, в старшей группе (дети шестого года жизни) – 6 часов 15 мин., в подготовительной группе (дети седьмого года жизни) – 8 часов 30 мин.</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Продолжительность непрерывной НОД для детей 4 года жизни – не более 15 мин., для детей 5 года жизни – не более 20 мин., для детей 6 года жизни – не более 25 мин., для детей 7 года жизни – не более 30 мин. Максимально допустимый объем образовательной нагрузки в первой  половине дня в младшей и средней подгруппах не превышает 30 и 40 мин. Соответственно, в старшей и подготовительной  45 мин.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НОД  с детьми старшего дошкольного возраста может осуществляться во второй половине дня после дневного сна, но не чаще 2 – 3 раз в неделю. Её продолжительность составляет не более 25 – 30 мин в день</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В середине учебного года для воспитанников организуются недельные каникулы, во время которых проводятся НОД  эстетическо-оздоровительного цикла. В дни каникул и в летний период НОД  не проводятся.</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lang w:val="x-none" w:eastAsia="ru-RU" w:bidi="ar-SA"/>
        </w:rPr>
        <w:t>Домашние задания воспитанникам Учреждения не задаются.</w:t>
      </w:r>
    </w:p>
    <w:p w:rsidR="00A16C87">
      <w:pPr>
        <w:tabs>
          <w:tab w:val="left" w:pos="0"/>
        </w:tabs>
        <w:autoSpaceDE w:val="0"/>
        <w:autoSpaceDN w:val="0"/>
        <w:adjustRightInd w:val="0"/>
        <w:jc w:val="both"/>
        <w:rPr>
          <w:rFonts w:eastAsia="Calibri"/>
          <w:color w:val="000000"/>
          <w:sz w:val="22"/>
          <w:lang w:val="x-none" w:eastAsia="ru-RU" w:bidi="ar-SA"/>
        </w:rPr>
      </w:pPr>
      <w:r>
        <w:rPr>
          <w:rFonts w:eastAsia="Calibri"/>
          <w:color w:val="000000"/>
          <w:sz w:val="22"/>
          <w:szCs w:val="22"/>
          <w:lang w:val="x-none" w:eastAsia="ru-RU" w:bidi="ar-SA"/>
        </w:rPr>
        <w:t>4.5</w:t>
      </w:r>
      <w:r>
        <w:rPr>
          <w:rFonts w:eastAsia="Calibri"/>
          <w:color w:val="000000"/>
          <w:sz w:val="22"/>
          <w:lang w:val="x-none" w:eastAsia="ru-RU" w:bidi="ar-SA"/>
        </w:rPr>
        <w:t>. В Учреждении осуществляется комплекс мер, направленных на сохранение и укрепление здоровья детей, их физического и интеллектуального развития.</w:t>
      </w:r>
    </w:p>
    <w:p w:rsidR="00A16C87">
      <w:pPr>
        <w:tabs>
          <w:tab w:val="left" w:pos="0"/>
        </w:tabs>
        <w:autoSpaceDE w:val="0"/>
        <w:autoSpaceDN w:val="0"/>
        <w:adjustRightInd w:val="0"/>
        <w:jc w:val="both"/>
        <w:rPr>
          <w:rFonts w:eastAsia="Calibri"/>
          <w:color w:val="000000"/>
          <w:sz w:val="22"/>
          <w:szCs w:val="22"/>
          <w:lang w:val="x-none" w:eastAsia="ru-RU" w:bidi="ar-SA"/>
        </w:rPr>
      </w:pPr>
      <w:r>
        <w:rPr>
          <w:rFonts w:eastAsia="Calibri"/>
          <w:color w:val="000000"/>
          <w:sz w:val="22"/>
          <w:szCs w:val="22"/>
          <w:lang w:val="x-none" w:eastAsia="ru-RU" w:bidi="ar-SA"/>
        </w:rPr>
        <w:t xml:space="preserve"> 4.6. Учреждение может оказывать платные образовательные услуги на договорной основе.  Порядок их предоставления  регламентируется локальным акт</w:t>
      </w:r>
    </w:p>
    <w:p w:rsidR="00A16C87">
      <w:pPr>
        <w:tabs>
          <w:tab w:val="left" w:pos="0"/>
        </w:tabs>
        <w:autoSpaceDE w:val="0"/>
        <w:autoSpaceDN w:val="0"/>
        <w:adjustRightInd w:val="0"/>
        <w:jc w:val="both"/>
        <w:rPr>
          <w:rFonts w:eastAsia="Calibri"/>
          <w:color w:val="000000"/>
          <w:sz w:val="22"/>
          <w:szCs w:val="22"/>
          <w:lang w:val="x-none" w:eastAsia="ru-RU" w:bidi="ar-SA"/>
        </w:rPr>
      </w:pPr>
    </w:p>
    <w:p w:rsidR="00A16C87">
      <w:pPr>
        <w:tabs>
          <w:tab w:val="left" w:pos="0"/>
        </w:tabs>
        <w:autoSpaceDE w:val="0"/>
        <w:autoSpaceDN w:val="0"/>
        <w:adjustRightInd w:val="0"/>
        <w:jc w:val="both"/>
        <w:rPr>
          <w:rFonts w:eastAsia="Calibri"/>
          <w:color w:val="000000"/>
          <w:sz w:val="22"/>
          <w:szCs w:val="22"/>
          <w:lang w:val="x-none" w:eastAsia="ru-RU" w:bidi="ar-SA"/>
        </w:rPr>
      </w:pPr>
      <w:r>
        <w:rPr>
          <w:rFonts w:eastAsia="Calibri"/>
          <w:b/>
          <w:color w:val="000000"/>
          <w:sz w:val="22"/>
          <w:szCs w:val="22"/>
          <w:lang w:val="x-none" w:eastAsia="ru-RU" w:bidi="ar-SA"/>
        </w:rPr>
        <w:t xml:space="preserve">  5. Участники образовательного процесса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5.1.  Участниками   образовательного   процесса   в     Учреждении являются дети,  их родители (законные представители), педагогические работники.</w:t>
      </w:r>
    </w:p>
    <w:p w:rsidR="00A16C87">
      <w:pPr>
        <w:tabs>
          <w:tab w:val="left" w:pos="0"/>
        </w:tabs>
        <w:autoSpaceDE w:val="0"/>
        <w:autoSpaceDN w:val="0"/>
        <w:adjustRightInd w:val="0"/>
        <w:jc w:val="both"/>
        <w:rPr>
          <w:lang w:val="ru-RU" w:eastAsia="ru-RU" w:bidi="ar-SA"/>
        </w:rPr>
      </w:pPr>
      <w:r>
        <w:rPr>
          <w:color w:val="000000"/>
          <w:lang w:val="ru-RU" w:eastAsia="ru-RU" w:bidi="ar-SA"/>
        </w:rPr>
        <w:t>5.2. Отношения воспитанника и персонала Учреждения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5.3. Права ребёнка гарантируются Конвенцией ООН «О правах ребёнка», законодательством РФ, настоящим Уставом, договором между Учреждением и родителями (законными представителями).</w:t>
      </w:r>
    </w:p>
    <w:p w:rsidR="00A16C87">
      <w:pPr>
        <w:tabs>
          <w:tab w:val="left" w:pos="0"/>
        </w:tabs>
        <w:autoSpaceDE w:val="0"/>
        <w:autoSpaceDN w:val="0"/>
        <w:adjustRightInd w:val="0"/>
        <w:jc w:val="both"/>
        <w:rPr>
          <w:lang w:val="ru-RU" w:eastAsia="ru-RU" w:bidi="ar-SA"/>
        </w:rPr>
      </w:pPr>
      <w:r>
        <w:rPr>
          <w:color w:val="000000"/>
          <w:lang w:val="ru-RU" w:eastAsia="ru-RU" w:bidi="ar-SA"/>
        </w:rPr>
        <w:t>5.4.   Каждому ребёнку гарантируется:</w:t>
      </w:r>
    </w:p>
    <w:p w:rsidR="00A16C87">
      <w:pPr>
        <w:autoSpaceDE w:val="0"/>
        <w:autoSpaceDN w:val="0"/>
        <w:adjustRightInd w:val="0"/>
        <w:jc w:val="both"/>
        <w:rPr>
          <w:lang w:val="ru-RU" w:eastAsia="ru-RU" w:bidi="ar-SA"/>
        </w:rPr>
      </w:pPr>
      <w:r>
        <w:rPr>
          <w:color w:val="000000"/>
          <w:lang w:val="ru-RU" w:eastAsia="ru-RU" w:bidi="ar-SA"/>
        </w:rPr>
        <w:t xml:space="preserve">-охрана жизни и здоровья; </w:t>
      </w:r>
    </w:p>
    <w:p w:rsidR="00A16C87">
      <w:pPr>
        <w:autoSpaceDE w:val="0"/>
        <w:autoSpaceDN w:val="0"/>
        <w:adjustRightInd w:val="0"/>
        <w:jc w:val="both"/>
        <w:rPr>
          <w:lang w:val="ru-RU" w:eastAsia="ru-RU" w:bidi="ar-SA"/>
        </w:rPr>
      </w:pPr>
      <w:r>
        <w:rPr>
          <w:color w:val="000000"/>
          <w:lang w:val="ru-RU" w:eastAsia="ru-RU" w:bidi="ar-SA"/>
        </w:rPr>
        <w:t xml:space="preserve">-защита от применения методов физического и психического насилия; </w:t>
      </w:r>
    </w:p>
    <w:p w:rsidR="00A16C87">
      <w:pPr>
        <w:autoSpaceDE w:val="0"/>
        <w:autoSpaceDN w:val="0"/>
        <w:adjustRightInd w:val="0"/>
        <w:jc w:val="both"/>
        <w:rPr>
          <w:lang w:val="ru-RU" w:eastAsia="ru-RU" w:bidi="ar-SA"/>
        </w:rPr>
      </w:pPr>
      <w:r>
        <w:rPr>
          <w:color w:val="000000"/>
          <w:lang w:val="ru-RU" w:eastAsia="ru-RU" w:bidi="ar-SA"/>
        </w:rPr>
        <w:t xml:space="preserve">-уважение его человеческого достоинства; </w:t>
      </w:r>
    </w:p>
    <w:p w:rsidR="00A16C87">
      <w:pPr>
        <w:autoSpaceDE w:val="0"/>
        <w:autoSpaceDN w:val="0"/>
        <w:adjustRightInd w:val="0"/>
        <w:jc w:val="both"/>
        <w:rPr>
          <w:lang w:val="ru-RU" w:eastAsia="ru-RU" w:bidi="ar-SA"/>
        </w:rPr>
      </w:pPr>
      <w:r>
        <w:rPr>
          <w:color w:val="000000"/>
          <w:lang w:val="ru-RU" w:eastAsia="ru-RU" w:bidi="ar-SA"/>
        </w:rPr>
        <w:t xml:space="preserve">-удовлетворение потребности в эмоционально-личностном общении; </w:t>
      </w:r>
    </w:p>
    <w:p w:rsidR="00A16C87">
      <w:pPr>
        <w:autoSpaceDE w:val="0"/>
        <w:autoSpaceDN w:val="0"/>
        <w:adjustRightInd w:val="0"/>
        <w:jc w:val="both"/>
        <w:rPr>
          <w:lang w:val="ru-RU" w:eastAsia="ru-RU" w:bidi="ar-SA"/>
        </w:rPr>
      </w:pPr>
      <w:r>
        <w:rPr>
          <w:color w:val="000000"/>
          <w:lang w:val="ru-RU" w:eastAsia="ru-RU" w:bidi="ar-SA"/>
        </w:rPr>
        <w:t xml:space="preserve">-удовлетворение физиологических потребностей (в питании, сне,  отдыхе и др.) в соответствии с его  возрастом  и  индивидуальными  особенностями развития; </w:t>
      </w:r>
    </w:p>
    <w:p w:rsidR="00A16C87">
      <w:pPr>
        <w:autoSpaceDE w:val="0"/>
        <w:autoSpaceDN w:val="0"/>
        <w:adjustRightInd w:val="0"/>
        <w:jc w:val="both"/>
        <w:rPr>
          <w:lang w:val="ru-RU" w:eastAsia="ru-RU" w:bidi="ar-SA"/>
        </w:rPr>
      </w:pPr>
      <w:r>
        <w:rPr>
          <w:color w:val="000000"/>
          <w:lang w:val="ru-RU" w:eastAsia="ru-RU" w:bidi="ar-SA"/>
        </w:rPr>
        <w:t xml:space="preserve">-развитие творческих способностей и интересов; </w:t>
      </w:r>
    </w:p>
    <w:p w:rsidR="00A16C87">
      <w:pPr>
        <w:autoSpaceDE w:val="0"/>
        <w:autoSpaceDN w:val="0"/>
        <w:adjustRightInd w:val="0"/>
        <w:jc w:val="both"/>
        <w:rPr>
          <w:color w:val="000000"/>
          <w:lang w:val="ru-RU" w:eastAsia="ru-RU" w:bidi="ar-SA"/>
        </w:rPr>
      </w:pPr>
      <w:r>
        <w:rPr>
          <w:color w:val="000000"/>
          <w:lang w:val="ru-RU" w:eastAsia="ru-RU" w:bidi="ar-SA"/>
        </w:rPr>
        <w:t xml:space="preserve">-получение квалифицированной помощи в коррекции имеющихся недостатков развития (по согласованию с родителями (законными представителями); </w:t>
      </w:r>
    </w:p>
    <w:p w:rsidR="00A16C87">
      <w:pPr>
        <w:autoSpaceDE w:val="0"/>
        <w:autoSpaceDN w:val="0"/>
        <w:adjustRightInd w:val="0"/>
        <w:jc w:val="both"/>
        <w:rPr>
          <w:b/>
          <w:lang w:val="ru-RU" w:eastAsia="ru-RU" w:bidi="ar-SA"/>
        </w:rPr>
      </w:pPr>
      <w:r>
        <w:rPr>
          <w:color w:val="000000"/>
          <w:lang w:val="ru-RU" w:eastAsia="ru-RU" w:bidi="ar-SA"/>
        </w:rPr>
        <w:t xml:space="preserve">-получение образования  в  соответствии   с  </w:t>
      </w:r>
      <w:r>
        <w:rPr>
          <w:b/>
          <w:color w:val="000000"/>
          <w:lang w:val="ru-RU" w:eastAsia="ru-RU" w:bidi="ar-SA"/>
        </w:rPr>
        <w:t xml:space="preserve">Федеральным государственным   образовательным стандартом дошкольного образования; </w:t>
      </w:r>
    </w:p>
    <w:p w:rsidR="00A16C87">
      <w:pPr>
        <w:autoSpaceDE w:val="0"/>
        <w:autoSpaceDN w:val="0"/>
        <w:adjustRightInd w:val="0"/>
        <w:jc w:val="both"/>
        <w:rPr>
          <w:lang w:val="ru-RU" w:eastAsia="ru-RU" w:bidi="ar-SA"/>
        </w:rPr>
      </w:pPr>
      <w:r>
        <w:rPr>
          <w:color w:val="000000"/>
          <w:lang w:val="ru-RU" w:eastAsia="ru-RU" w:bidi="ar-SA"/>
        </w:rPr>
        <w:t>-предоставление оборудования, игр, игрушек, учебных пособий.</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5.5. Родители (законные представители) воспитанников  имеют право: </w:t>
      </w:r>
    </w:p>
    <w:p w:rsidR="00A16C87">
      <w:pPr>
        <w:autoSpaceDE w:val="0"/>
        <w:autoSpaceDN w:val="0"/>
        <w:adjustRightInd w:val="0"/>
        <w:jc w:val="both"/>
        <w:rPr>
          <w:lang w:val="ru-RU" w:eastAsia="ru-RU" w:bidi="ar-SA"/>
        </w:rPr>
      </w:pPr>
      <w:r>
        <w:rPr>
          <w:color w:val="000000"/>
          <w:lang w:val="ru-RU" w:eastAsia="ru-RU" w:bidi="ar-SA"/>
        </w:rPr>
        <w:t xml:space="preserve">-выбирать основную общеобразовательную программу из числа используемых в работе  с детьми в Учреждении программ; </w:t>
      </w:r>
    </w:p>
    <w:p w:rsidR="00A16C87">
      <w:pPr>
        <w:autoSpaceDE w:val="0"/>
        <w:autoSpaceDN w:val="0"/>
        <w:adjustRightInd w:val="0"/>
        <w:jc w:val="both"/>
        <w:rPr>
          <w:lang w:val="ru-RU" w:eastAsia="ru-RU" w:bidi="ar-SA"/>
        </w:rPr>
      </w:pPr>
      <w:r>
        <w:rPr>
          <w:color w:val="000000"/>
          <w:lang w:val="ru-RU" w:eastAsia="ru-RU" w:bidi="ar-SA"/>
        </w:rPr>
        <w:t>-защищать права и интересы ребенка;</w:t>
      </w:r>
    </w:p>
    <w:p w:rsidR="00A16C87">
      <w:pPr>
        <w:autoSpaceDE w:val="0"/>
        <w:autoSpaceDN w:val="0"/>
        <w:adjustRightInd w:val="0"/>
        <w:jc w:val="both"/>
        <w:rPr>
          <w:lang w:val="ru-RU" w:eastAsia="ru-RU" w:bidi="ar-SA"/>
        </w:rPr>
      </w:pPr>
      <w:r>
        <w:rPr>
          <w:lang w:val="ru-RU" w:eastAsia="ru-RU" w:bidi="ar-SA"/>
        </w:rPr>
        <w:t xml:space="preserve">-участвовать в управлении Учреждения; </w:t>
      </w:r>
    </w:p>
    <w:p w:rsidR="00A16C87">
      <w:pPr>
        <w:autoSpaceDE w:val="0"/>
        <w:autoSpaceDN w:val="0"/>
        <w:adjustRightInd w:val="0"/>
        <w:jc w:val="both"/>
        <w:rPr>
          <w:lang w:val="ru-RU" w:eastAsia="ru-RU" w:bidi="ar-SA"/>
        </w:rPr>
      </w:pPr>
      <w:r>
        <w:rPr>
          <w:color w:val="000000"/>
          <w:lang w:val="ru-RU" w:eastAsia="ru-RU" w:bidi="ar-SA"/>
        </w:rPr>
        <w:t xml:space="preserve">-вносить предложения по улучшению работы с детьми,  в  том   числе по организации дополнительных платных образовательных и медицинских услуг; </w:t>
      </w:r>
    </w:p>
    <w:p w:rsidR="00A16C87">
      <w:pPr>
        <w:autoSpaceDE w:val="0"/>
        <w:autoSpaceDN w:val="0"/>
        <w:adjustRightInd w:val="0"/>
        <w:jc w:val="both"/>
        <w:rPr>
          <w:lang w:val="ru-RU" w:eastAsia="ru-RU" w:bidi="ar-SA"/>
        </w:rPr>
      </w:pPr>
      <w:r>
        <w:rPr>
          <w:color w:val="000000"/>
          <w:lang w:val="ru-RU" w:eastAsia="ru-RU" w:bidi="ar-SA"/>
        </w:rPr>
        <w:t xml:space="preserve">-присутствовать в группе,  которую  посещает  ребенок,  на  условиях, определенных договором между Учреждением и родителями; </w:t>
      </w:r>
    </w:p>
    <w:p w:rsidR="00A16C87">
      <w:pPr>
        <w:autoSpaceDE w:val="0"/>
        <w:autoSpaceDN w:val="0"/>
        <w:adjustRightInd w:val="0"/>
        <w:jc w:val="both"/>
        <w:rPr>
          <w:lang w:val="ru-RU" w:eastAsia="ru-RU" w:bidi="ar-SA"/>
        </w:rPr>
      </w:pPr>
      <w:r>
        <w:rPr>
          <w:color w:val="000000"/>
          <w:lang w:val="ru-RU" w:eastAsia="ru-RU" w:bidi="ar-SA"/>
        </w:rPr>
        <w:t xml:space="preserve">-выбирать педагога для работы с ребенком при наличии  соответствующих условий в Учреждении; </w:t>
      </w:r>
    </w:p>
    <w:p w:rsidR="00A16C87">
      <w:pPr>
        <w:autoSpaceDE w:val="0"/>
        <w:autoSpaceDN w:val="0"/>
        <w:adjustRightInd w:val="0"/>
        <w:jc w:val="both"/>
        <w:rPr>
          <w:lang w:val="ru-RU" w:eastAsia="ru-RU" w:bidi="ar-SA"/>
        </w:rPr>
      </w:pPr>
      <w:r>
        <w:rPr>
          <w:color w:val="000000"/>
          <w:lang w:val="ru-RU" w:eastAsia="ru-RU" w:bidi="ar-SA"/>
        </w:rPr>
        <w:t xml:space="preserve">-ходатайствовать об отсрочке родительской  платы  или  ее  уменьшении перед учредителем, заведующим Учреждением;  </w:t>
      </w:r>
    </w:p>
    <w:p w:rsidR="00A16C87">
      <w:pPr>
        <w:autoSpaceDE w:val="0"/>
        <w:autoSpaceDN w:val="0"/>
        <w:adjustRightInd w:val="0"/>
        <w:jc w:val="both"/>
        <w:rPr>
          <w:lang w:val="ru-RU" w:eastAsia="ru-RU" w:bidi="ar-SA"/>
        </w:rPr>
      </w:pPr>
      <w:r>
        <w:rPr>
          <w:color w:val="000000"/>
          <w:lang w:val="ru-RU" w:eastAsia="ru-RU" w:bidi="ar-SA"/>
        </w:rPr>
        <w:t xml:space="preserve">-заслушивать отчеты заведующего Учреждением и педагогов о работе с детьми; </w:t>
      </w:r>
    </w:p>
    <w:p w:rsidR="00A16C87">
      <w:pPr>
        <w:autoSpaceDE w:val="0"/>
        <w:autoSpaceDN w:val="0"/>
        <w:adjustRightInd w:val="0"/>
        <w:jc w:val="both"/>
        <w:rPr>
          <w:lang w:val="ru-RU" w:eastAsia="ru-RU" w:bidi="ar-SA"/>
        </w:rPr>
      </w:pPr>
      <w:r>
        <w:rPr>
          <w:color w:val="000000"/>
          <w:lang w:val="ru-RU" w:eastAsia="ru-RU" w:bidi="ar-SA"/>
        </w:rPr>
        <w:t>-требовать безусловного выполнения договора об образовании между Учреждением и родителями (законными представителями);</w:t>
      </w:r>
    </w:p>
    <w:p w:rsidR="00A16C87">
      <w:pPr>
        <w:autoSpaceDE w:val="0"/>
        <w:autoSpaceDN w:val="0"/>
        <w:adjustRightInd w:val="0"/>
        <w:jc w:val="both"/>
        <w:rPr>
          <w:lang w:val="ru-RU" w:eastAsia="ru-RU" w:bidi="ar-SA"/>
        </w:rPr>
      </w:pPr>
      <w:r>
        <w:rPr>
          <w:color w:val="000000"/>
          <w:lang w:val="ru-RU" w:eastAsia="ru-RU" w:bidi="ar-SA"/>
        </w:rPr>
        <w:t>-досрочно расторгать договор об образовании  между Учреждением и родителями (законными представителями);</w:t>
      </w:r>
    </w:p>
    <w:p w:rsidR="00A16C87">
      <w:pPr>
        <w:autoSpaceDE w:val="0"/>
        <w:autoSpaceDN w:val="0"/>
        <w:adjustRightInd w:val="0"/>
        <w:jc w:val="both"/>
        <w:rPr>
          <w:lang w:val="ru-RU" w:eastAsia="ru-RU" w:bidi="ar-SA"/>
        </w:rPr>
      </w:pPr>
      <w:r>
        <w:rPr>
          <w:color w:val="000000"/>
          <w:lang w:val="ru-RU" w:eastAsia="ru-RU" w:bidi="ar-SA"/>
        </w:rPr>
        <w:t>-обжаловать решение об отчислении ребёнка из Учреждения учредителю в месячный срок с момента получения письменного уведомления.</w:t>
      </w:r>
    </w:p>
    <w:p w:rsidR="00A16C87">
      <w:pPr>
        <w:autoSpaceDE w:val="0"/>
        <w:autoSpaceDN w:val="0"/>
        <w:adjustRightInd w:val="0"/>
        <w:jc w:val="both"/>
        <w:rPr>
          <w:lang w:val="ru-RU" w:eastAsia="ru-RU" w:bidi="ar-SA"/>
        </w:rPr>
      </w:pPr>
      <w:r>
        <w:rPr>
          <w:color w:val="000000"/>
          <w:lang w:val="ru-RU" w:eastAsia="ru-RU" w:bidi="ar-SA"/>
        </w:rPr>
        <w:t>-на получение в установленном Законом РФ «Об образовании» порядке компенсации части родительской платы за содержание детей в Учреждении.</w:t>
      </w:r>
    </w:p>
    <w:p w:rsidR="00A16C87">
      <w:pPr>
        <w:tabs>
          <w:tab w:val="left" w:pos="0"/>
        </w:tabs>
        <w:autoSpaceDE w:val="0"/>
        <w:autoSpaceDN w:val="0"/>
        <w:adjustRightInd w:val="0"/>
        <w:jc w:val="both"/>
        <w:rPr>
          <w:lang w:val="ru-RU" w:eastAsia="ru-RU" w:bidi="ar-SA"/>
        </w:rPr>
      </w:pPr>
      <w:r>
        <w:rPr>
          <w:color w:val="000000"/>
          <w:lang w:val="ru-RU" w:eastAsia="ru-RU" w:bidi="ar-SA"/>
        </w:rPr>
        <w:t>5.6. Родители (законные представители) воспитанников обязаны:</w:t>
      </w:r>
    </w:p>
    <w:p w:rsidR="00A16C87">
      <w:pPr>
        <w:autoSpaceDE w:val="0"/>
        <w:autoSpaceDN w:val="0"/>
        <w:adjustRightInd w:val="0"/>
        <w:jc w:val="both"/>
        <w:rPr>
          <w:color w:val="000000"/>
          <w:lang w:val="ru-RU" w:eastAsia="ru-RU" w:bidi="ar-SA"/>
        </w:rPr>
      </w:pPr>
      <w:r>
        <w:rPr>
          <w:color w:val="000000"/>
          <w:lang w:val="ru-RU" w:eastAsia="ru-RU" w:bidi="ar-SA"/>
        </w:rPr>
        <w:t xml:space="preserve">-выполнять Устав Учреждения; </w:t>
      </w:r>
    </w:p>
    <w:p w:rsidR="00A16C87">
      <w:pPr>
        <w:autoSpaceDE w:val="0"/>
        <w:autoSpaceDN w:val="0"/>
        <w:adjustRightInd w:val="0"/>
        <w:jc w:val="both"/>
        <w:rPr>
          <w:lang w:val="ru-RU" w:eastAsia="ru-RU" w:bidi="ar-SA"/>
        </w:rPr>
      </w:pPr>
      <w:r>
        <w:rPr>
          <w:color w:val="000000"/>
          <w:lang w:val="ru-RU" w:eastAsia="ru-RU" w:bidi="ar-SA"/>
        </w:rPr>
        <w:t xml:space="preserve">-выполнять условия  договора об образовании , заключённого между  Учреждением  и  родителями   (законными представителями) ребенка; </w:t>
      </w:r>
    </w:p>
    <w:p w:rsidR="00A16C87">
      <w:pPr>
        <w:autoSpaceDE w:val="0"/>
        <w:autoSpaceDN w:val="0"/>
        <w:adjustRightInd w:val="0"/>
        <w:jc w:val="both"/>
        <w:rPr>
          <w:lang w:val="ru-RU" w:eastAsia="ru-RU" w:bidi="ar-SA"/>
        </w:rPr>
      </w:pPr>
      <w:r>
        <w:rPr>
          <w:color w:val="000000"/>
          <w:lang w:val="ru-RU" w:eastAsia="ru-RU" w:bidi="ar-SA"/>
        </w:rPr>
        <w:t>-оказывать содействие в воспитании, обучении и развитии ребёнка</w:t>
      </w:r>
    </w:p>
    <w:p w:rsidR="00A16C87">
      <w:pPr>
        <w:autoSpaceDE w:val="0"/>
        <w:autoSpaceDN w:val="0"/>
        <w:adjustRightInd w:val="0"/>
        <w:jc w:val="both"/>
        <w:rPr>
          <w:lang w:val="ru-RU" w:eastAsia="ru-RU" w:bidi="ar-SA"/>
        </w:rPr>
      </w:pPr>
      <w:r>
        <w:rPr>
          <w:color w:val="000000"/>
          <w:lang w:val="ru-RU" w:eastAsia="ru-RU" w:bidi="ar-SA"/>
        </w:rPr>
        <w:t xml:space="preserve">-посещать проводимые Учреждением родительские собрания; </w:t>
      </w:r>
    </w:p>
    <w:p w:rsidR="00A16C87">
      <w:pPr>
        <w:autoSpaceDE w:val="0"/>
        <w:autoSpaceDN w:val="0"/>
        <w:adjustRightInd w:val="0"/>
        <w:jc w:val="both"/>
        <w:rPr>
          <w:lang w:val="ru-RU" w:eastAsia="ru-RU" w:bidi="ar-SA"/>
        </w:rPr>
      </w:pPr>
      <w:r>
        <w:rPr>
          <w:lang w:val="ru-RU" w:eastAsia="ru-RU" w:bidi="ar-SA"/>
        </w:rPr>
        <w:t>-</w:t>
      </w:r>
      <w:r>
        <w:rPr>
          <w:color w:val="000000"/>
          <w:lang w:val="ru-RU" w:eastAsia="ru-RU" w:bidi="ar-SA"/>
        </w:rPr>
        <w:t xml:space="preserve">своевременно вносить плату за содержание ребенка в Учреждении. </w:t>
      </w:r>
    </w:p>
    <w:p w:rsidR="00A16C87">
      <w:pPr>
        <w:autoSpaceDE w:val="0"/>
        <w:autoSpaceDN w:val="0"/>
        <w:adjustRightInd w:val="0"/>
        <w:jc w:val="both"/>
        <w:rPr>
          <w:color w:val="000000"/>
          <w:lang w:val="ru-RU" w:eastAsia="ru-RU" w:bidi="ar-SA"/>
        </w:rPr>
      </w:pPr>
      <w:r>
        <w:rPr>
          <w:color w:val="000000"/>
          <w:lang w:val="ru-RU" w:eastAsia="ru-RU" w:bidi="ar-SA"/>
        </w:rPr>
        <w:t>-своевременно ставить Учреждение в известность о болезни ребёнка или его отсутствии.</w:t>
      </w:r>
    </w:p>
    <w:p w:rsidR="00A16C87">
      <w:pPr>
        <w:tabs>
          <w:tab w:val="left" w:pos="0"/>
        </w:tabs>
        <w:autoSpaceDE w:val="0"/>
        <w:autoSpaceDN w:val="0"/>
        <w:adjustRightInd w:val="0"/>
        <w:ind w:left="-540"/>
        <w:jc w:val="both"/>
        <w:rPr>
          <w:color w:val="000000"/>
          <w:lang w:val="ru-RU" w:eastAsia="ru-RU" w:bidi="ar-SA"/>
        </w:rPr>
      </w:pPr>
      <w:r>
        <w:rPr>
          <w:color w:val="000000"/>
          <w:lang w:val="ru-RU" w:eastAsia="ru-RU" w:bidi="ar-SA"/>
        </w:rPr>
        <w:tab/>
        <w:t>Родители (законные представители) воспитанников несут ответственность за их воспитание.</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5.7. </w:t>
      </w:r>
      <w:r>
        <w:rPr>
          <w:lang w:val="ru-RU" w:eastAsia="ru-RU" w:bidi="ar-SA"/>
        </w:rPr>
        <w:t xml:space="preserve">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A16C87">
      <w:pPr>
        <w:tabs>
          <w:tab w:val="left" w:pos="0"/>
        </w:tabs>
        <w:autoSpaceDE w:val="0"/>
        <w:autoSpaceDN w:val="0"/>
        <w:adjustRightInd w:val="0"/>
        <w:jc w:val="both"/>
        <w:rPr>
          <w:color w:val="000000"/>
          <w:lang w:val="ru-RU" w:eastAsia="ru-RU" w:bidi="ar-SA"/>
        </w:rPr>
      </w:pPr>
      <w:r>
        <w:rPr>
          <w:lang w:val="ru-RU" w:eastAsia="ru-RU" w:bidi="ar-SA"/>
        </w:rPr>
        <w:t>5.7.2.</w:t>
      </w:r>
      <w:r>
        <w:rPr>
          <w:b/>
          <w:lang w:val="ru-RU" w:eastAsia="ru-RU" w:bidi="ar-SA"/>
        </w:rPr>
        <w:t xml:space="preserve"> </w:t>
      </w:r>
      <w:r>
        <w:rPr>
          <w:lang w:val="ru-RU" w:eastAsia="ru-RU" w:bidi="ar-SA"/>
        </w:rPr>
        <w:t>Педагогические работники пользуются следующими академическими правами и свободами:</w:t>
      </w:r>
    </w:p>
    <w:p w:rsidR="00A16C87">
      <w:pPr>
        <w:jc w:val="both"/>
        <w:rPr>
          <w:lang w:val="ru-RU" w:eastAsia="ru-RU" w:bidi="ar-SA"/>
        </w:rPr>
      </w:pPr>
      <w:r>
        <w:rPr>
          <w:lang w:val="ru-RU" w:eastAsia="ru-RU" w:bidi="ar-SA"/>
        </w:rPr>
        <w:t xml:space="preserve">1) свобода преподавания, свободное выражение своего мнения, свобода от вмешательства в профессиональную деятельность; </w:t>
      </w:r>
    </w:p>
    <w:p w:rsidR="00A16C87">
      <w:pPr>
        <w:jc w:val="both"/>
        <w:rPr>
          <w:lang w:val="ru-RU" w:eastAsia="ru-RU" w:bidi="ar-SA"/>
        </w:rPr>
      </w:pPr>
      <w:r>
        <w:rPr>
          <w:lang w:val="ru-RU" w:eastAsia="ru-RU" w:bidi="ar-SA"/>
        </w:rPr>
        <w:t>2) свобода выбора и использования педагогически обоснованных форм, средств, методов обучения и воспитания;</w:t>
      </w:r>
    </w:p>
    <w:p w:rsidR="00A16C87">
      <w:pPr>
        <w:jc w:val="both"/>
        <w:rPr>
          <w:lang w:val="ru-RU" w:eastAsia="ru-RU" w:bidi="ar-SA"/>
        </w:rPr>
      </w:pPr>
      <w:r>
        <w:rPr>
          <w:lang w:val="ru-RU" w:eastAsia="ru-RU" w:bidi="ar-SA"/>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16C87">
      <w:pPr>
        <w:jc w:val="both"/>
        <w:rPr>
          <w:lang w:val="ru-RU" w:eastAsia="ru-RU" w:bidi="ar-SA"/>
        </w:rPr>
      </w:pPr>
      <w:r>
        <w:rPr>
          <w:lang w:val="ru-RU" w:eastAsia="ru-RU" w:bidi="ar-SA"/>
        </w:rPr>
        <w:t xml:space="preserve"> 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A16C87">
      <w:pPr>
        <w:jc w:val="both"/>
        <w:rPr>
          <w:lang w:val="ru-RU" w:eastAsia="ru-RU" w:bidi="ar-SA"/>
        </w:rPr>
      </w:pPr>
      <w:r>
        <w:rPr>
          <w:lang w:val="ru-RU" w:eastAsia="ru-RU" w:bidi="ar-SA"/>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A16C87">
      <w:pPr>
        <w:jc w:val="both"/>
        <w:rPr>
          <w:lang w:val="ru-RU" w:eastAsia="ru-RU" w:bidi="ar-SA"/>
        </w:rPr>
      </w:pPr>
      <w:r>
        <w:rPr>
          <w:lang w:val="ru-RU" w:eastAsia="ru-RU" w:bidi="ar-SA"/>
        </w:rPr>
        <w:t xml:space="preserve"> 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A16C87">
      <w:pPr>
        <w:jc w:val="both"/>
        <w:rPr>
          <w:lang w:val="ru-RU" w:eastAsia="ru-RU" w:bidi="ar-SA"/>
        </w:rPr>
      </w:pPr>
      <w:r>
        <w:rPr>
          <w:lang w:val="ru-RU" w:eastAsia="ru-RU" w:bidi="ar-SA"/>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A16C87">
      <w:pPr>
        <w:jc w:val="both"/>
        <w:rPr>
          <w:lang w:val="ru-RU" w:eastAsia="ru-RU" w:bidi="ar-SA"/>
        </w:rPr>
      </w:pPr>
      <w:r>
        <w:rPr>
          <w:lang w:val="ru-RU" w:eastAsia="ru-RU" w:bidi="ar-SA"/>
        </w:rPr>
        <w:t xml:space="preserve">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 </w:t>
      </w:r>
    </w:p>
    <w:p w:rsidR="00A16C87">
      <w:pPr>
        <w:jc w:val="both"/>
        <w:rPr>
          <w:lang w:val="ru-RU" w:eastAsia="ru-RU" w:bidi="ar-SA"/>
        </w:rPr>
      </w:pPr>
      <w:r>
        <w:rPr>
          <w:lang w:val="ru-RU" w:eastAsia="ru-RU" w:bidi="ar-SA"/>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A16C87">
      <w:pPr>
        <w:jc w:val="both"/>
        <w:rPr>
          <w:lang w:val="ru-RU" w:eastAsia="ru-RU" w:bidi="ar-SA"/>
        </w:rPr>
      </w:pPr>
      <w:r>
        <w:rPr>
          <w:lang w:val="ru-RU" w:eastAsia="ru-RU" w:bidi="ar-SA"/>
        </w:rPr>
        <w:t xml:space="preserve"> 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rsidR="00A16C87">
      <w:pPr>
        <w:jc w:val="both"/>
        <w:rPr>
          <w:lang w:val="ru-RU" w:eastAsia="ru-RU" w:bidi="ar-SA"/>
        </w:rPr>
      </w:pPr>
      <w:r>
        <w:rPr>
          <w:lang w:val="ru-RU" w:eastAsia="ru-RU" w:bidi="ar-SA"/>
        </w:rPr>
        <w:t xml:space="preserve">11)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A16C87">
      <w:pPr>
        <w:jc w:val="both"/>
        <w:rPr>
          <w:lang w:val="ru-RU" w:eastAsia="ru-RU" w:bidi="ar-SA"/>
        </w:rPr>
      </w:pPr>
      <w:r>
        <w:rPr>
          <w:lang w:val="ru-RU" w:eastAsia="ru-RU" w:bidi="ar-SA"/>
        </w:rPr>
        <w:t xml:space="preserve">12) право на обращение в комиссию по урегулированию споров между участниками образовательных отношений; </w:t>
      </w:r>
    </w:p>
    <w:p w:rsidR="00A16C87">
      <w:pPr>
        <w:jc w:val="both"/>
        <w:rPr>
          <w:lang w:val="ru-RU" w:eastAsia="ru-RU" w:bidi="ar-SA"/>
        </w:rPr>
      </w:pPr>
      <w:r>
        <w:rPr>
          <w:lang w:val="ru-RU" w:eastAsia="ru-RU" w:bidi="ar-SA"/>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16C87">
      <w:pPr>
        <w:jc w:val="both"/>
        <w:rPr>
          <w:lang w:val="ru-RU" w:eastAsia="ru-RU" w:bidi="ar-SA"/>
        </w:rPr>
      </w:pPr>
    </w:p>
    <w:p w:rsidR="00A16C87">
      <w:pPr>
        <w:jc w:val="both"/>
        <w:rPr>
          <w:lang w:val="ru-RU" w:eastAsia="ru-RU" w:bidi="ar-SA"/>
        </w:rPr>
      </w:pPr>
      <w:r>
        <w:rPr>
          <w:lang w:val="ru-RU" w:eastAsia="ru-RU" w:bidi="ar-SA"/>
        </w:rPr>
        <w:t>5.7.3. Педагогические работники имеют следующие трудовые права и социальные гарантии:</w:t>
      </w:r>
    </w:p>
    <w:p w:rsidR="00A16C87">
      <w:pPr>
        <w:jc w:val="both"/>
        <w:rPr>
          <w:lang w:val="ru-RU" w:eastAsia="ru-RU" w:bidi="ar-SA"/>
        </w:rPr>
      </w:pPr>
    </w:p>
    <w:p w:rsidR="00A16C87">
      <w:pPr>
        <w:jc w:val="both"/>
        <w:rPr>
          <w:lang w:val="ru-RU" w:eastAsia="ru-RU" w:bidi="ar-SA"/>
        </w:rPr>
      </w:pPr>
      <w:r>
        <w:rPr>
          <w:lang w:val="ru-RU" w:eastAsia="ru-RU" w:bidi="ar-SA"/>
        </w:rPr>
        <w:t>1) право на сокращенную продолжительность рабочего времени;</w:t>
      </w:r>
    </w:p>
    <w:p w:rsidR="00A16C87">
      <w:pPr>
        <w:jc w:val="both"/>
        <w:rPr>
          <w:lang w:val="ru-RU" w:eastAsia="ru-RU" w:bidi="ar-SA"/>
        </w:rPr>
      </w:pPr>
      <w:r>
        <w:rPr>
          <w:lang w:val="ru-RU" w:eastAsia="ru-RU" w:bidi="ar-SA"/>
        </w:rPr>
        <w:t xml:space="preserve"> 2) право на дополнительное профессиональное образование по профилю педагогической деятельности не реже чем один раз в три года; </w:t>
      </w:r>
    </w:p>
    <w:p w:rsidR="00A16C87">
      <w:pPr>
        <w:jc w:val="both"/>
        <w:rPr>
          <w:lang w:val="ru-RU" w:eastAsia="ru-RU" w:bidi="ar-SA"/>
        </w:rPr>
      </w:pPr>
      <w:r>
        <w:rPr>
          <w:lang w:val="ru-RU" w:eastAsia="ru-RU" w:bidi="ar-SA"/>
        </w:rPr>
        <w:t xml:space="preserve">3) право на ежегодный основной удлиненный оплачиваемый отпуск, продолжительность которого определяется Правительством Российской Федерации; </w:t>
      </w:r>
    </w:p>
    <w:p w:rsidR="00A16C87">
      <w:pPr>
        <w:jc w:val="both"/>
        <w:rPr>
          <w:lang w:val="ru-RU" w:eastAsia="ru-RU" w:bidi="ar-SA"/>
        </w:rPr>
      </w:pPr>
      <w:r>
        <w:rPr>
          <w:lang w:val="ru-RU" w:eastAsia="ru-RU" w:bidi="ar-SA"/>
        </w:rPr>
        <w:t xml:space="preserve">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16C87">
      <w:pPr>
        <w:jc w:val="both"/>
        <w:rPr>
          <w:lang w:val="ru-RU" w:eastAsia="ru-RU" w:bidi="ar-SA"/>
        </w:rPr>
      </w:pPr>
      <w:r>
        <w:rPr>
          <w:lang w:val="ru-RU" w:eastAsia="ru-RU" w:bidi="ar-SA"/>
        </w:rPr>
        <w:t>5) право на досрочное назначение трудовой пенсии по старости в порядке, установленном законодательством Российской Федерации;</w:t>
      </w:r>
    </w:p>
    <w:p w:rsidR="00A16C87">
      <w:pPr>
        <w:jc w:val="both"/>
        <w:rPr>
          <w:lang w:val="ru-RU" w:eastAsia="ru-RU" w:bidi="ar-SA"/>
        </w:rPr>
      </w:pPr>
      <w:r>
        <w:rPr>
          <w:lang w:val="ru-RU" w:eastAsia="ru-RU" w:bidi="ar-SA"/>
        </w:rPr>
        <w:t xml:space="preserve">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A16C87">
      <w:pPr>
        <w:jc w:val="both"/>
        <w:rPr>
          <w:lang w:val="ru-RU" w:eastAsia="ru-RU" w:bidi="ar-SA"/>
        </w:rPr>
      </w:pPr>
      <w:r>
        <w:rPr>
          <w:lang w:val="ru-RU" w:eastAsia="ru-RU" w:bidi="ar-SA"/>
        </w:rPr>
        <w:t xml:space="preserve">7)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A16C87">
      <w:pPr>
        <w:jc w:val="both"/>
        <w:rPr>
          <w:lang w:val="ru-RU" w:eastAsia="ru-RU" w:bidi="ar-SA"/>
        </w:rPr>
      </w:pPr>
    </w:p>
    <w:p w:rsidR="00A16C87">
      <w:pPr>
        <w:jc w:val="both"/>
        <w:rPr>
          <w:lang w:val="ru-RU" w:eastAsia="ru-RU" w:bidi="ar-SA"/>
        </w:rPr>
      </w:pPr>
      <w:r>
        <w:rPr>
          <w:lang w:val="ru-RU" w:eastAsia="ru-RU" w:bidi="ar-SA"/>
        </w:rPr>
        <w:t xml:space="preserve">5.7.4.Конкретные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w:t>
      </w:r>
    </w:p>
    <w:p w:rsidR="00A16C87">
      <w:pPr>
        <w:jc w:val="both"/>
        <w:rPr>
          <w:lang w:val="ru-RU" w:eastAsia="ru-RU" w:bidi="ar-SA"/>
        </w:rPr>
      </w:pPr>
      <w:r>
        <w:rPr>
          <w:lang w:val="ru-RU" w:eastAsia="ru-RU" w:bidi="ar-SA"/>
        </w:rPr>
        <w:t>5.7.5..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6C87">
      <w:pPr>
        <w:jc w:val="both"/>
        <w:rPr>
          <w:lang w:val="ru-RU" w:eastAsia="ru-RU" w:bidi="ar-SA"/>
        </w:rPr>
      </w:pPr>
    </w:p>
    <w:p w:rsidR="00A16C87">
      <w:pPr>
        <w:jc w:val="both"/>
        <w:rPr>
          <w:lang w:val="ru-RU" w:eastAsia="ru-RU" w:bidi="ar-SA"/>
        </w:rPr>
      </w:pPr>
      <w:r>
        <w:rPr>
          <w:lang w:val="ru-RU" w:eastAsia="ru-RU" w:bidi="ar-SA"/>
        </w:rPr>
        <w:t>5.7.6.Педагогические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A16C87">
      <w:pPr>
        <w:jc w:val="both"/>
        <w:rPr>
          <w:lang w:val="ru-RU" w:eastAsia="ru-RU" w:bidi="ar-SA"/>
        </w:rPr>
      </w:pPr>
      <w:r>
        <w:rPr>
          <w:lang w:val="ru-RU" w:eastAsia="ru-RU" w:bidi="ar-SA"/>
        </w:rPr>
        <w:t>5.7.7..К педагогической деятельности  не допускаются:</w:t>
      </w:r>
    </w:p>
    <w:p w:rsidR="00A16C87">
      <w:pPr>
        <w:tabs>
          <w:tab w:val="left" w:pos="0"/>
        </w:tabs>
        <w:ind w:left="-540"/>
        <w:jc w:val="both"/>
        <w:rPr>
          <w:lang w:val="ru-RU" w:eastAsia="ru-RU" w:bidi="ar-SA"/>
        </w:rPr>
      </w:pPr>
      <w:r>
        <w:rPr>
          <w:lang w:val="ru-RU" w:eastAsia="ru-RU" w:bidi="ar-SA"/>
        </w:rPr>
        <w:t xml:space="preserve">        - лица, лишенные права заниматься педагогической деятельностью в соответствии    вступившим    </w:t>
      </w:r>
    </w:p>
    <w:p w:rsidR="00A16C87">
      <w:pPr>
        <w:tabs>
          <w:tab w:val="left" w:pos="0"/>
        </w:tabs>
        <w:ind w:left="-540" w:firstLine="708"/>
        <w:jc w:val="both"/>
        <w:rPr>
          <w:lang w:val="ru-RU" w:eastAsia="ru-RU" w:bidi="ar-SA"/>
        </w:rPr>
      </w:pPr>
      <w:r>
        <w:rPr>
          <w:lang w:val="ru-RU" w:eastAsia="ru-RU" w:bidi="ar-SA"/>
        </w:rPr>
        <w:t>в законную силу приговором суда;</w:t>
      </w:r>
    </w:p>
    <w:p w:rsidR="00A16C87">
      <w:pPr>
        <w:ind w:left="-540"/>
        <w:jc w:val="both"/>
        <w:rPr>
          <w:lang w:val="ru-RU" w:eastAsia="ru-RU" w:bidi="ar-SA"/>
        </w:rPr>
      </w:pPr>
      <w:r>
        <w:rPr>
          <w:lang w:val="ru-RU" w:eastAsia="ru-RU" w:bidi="ar-SA"/>
        </w:rPr>
        <w:tab/>
        <w:t>- лица, имеющие  судимость за умышленные тяжкие и особо тяжкие преступления;</w:t>
      </w:r>
    </w:p>
    <w:p w:rsidR="00A16C87">
      <w:pPr>
        <w:ind w:left="-540"/>
        <w:jc w:val="both"/>
        <w:rPr>
          <w:lang w:val="ru-RU" w:eastAsia="ru-RU" w:bidi="ar-SA"/>
        </w:rPr>
      </w:pPr>
      <w:r>
        <w:rPr>
          <w:lang w:val="ru-RU" w:eastAsia="ru-RU" w:bidi="ar-SA"/>
        </w:rPr>
        <w:tab/>
        <w:t>-лица,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w:t>
      </w:r>
    </w:p>
    <w:p w:rsidR="00A16C87">
      <w:pPr>
        <w:tabs>
          <w:tab w:val="left" w:pos="0"/>
        </w:tabs>
        <w:ind w:left="-540"/>
        <w:jc w:val="both"/>
        <w:rPr>
          <w:lang w:val="ru-RU" w:eastAsia="ru-RU" w:bidi="ar-SA"/>
        </w:rPr>
      </w:pPr>
      <w:r>
        <w:rPr>
          <w:lang w:val="ru-RU" w:eastAsia="ru-RU" w:bidi="ar-SA"/>
        </w:rPr>
        <w:t xml:space="preserve">          - лица, признанные недееспособными   законом порядком;</w:t>
      </w:r>
    </w:p>
    <w:p w:rsidR="00A16C87">
      <w:pPr>
        <w:tabs>
          <w:tab w:val="left" w:pos="0"/>
        </w:tabs>
        <w:ind w:left="-540"/>
        <w:jc w:val="both"/>
        <w:rPr>
          <w:lang w:val="ru-RU" w:eastAsia="ru-RU" w:bidi="ar-SA"/>
        </w:rPr>
      </w:pPr>
      <w:r>
        <w:rPr>
          <w:lang w:val="ru-RU" w:eastAsia="ru-RU" w:bidi="ar-SA"/>
        </w:rPr>
        <w:t xml:space="preserve"> </w:t>
        <w:tab/>
        <w:t>- лица,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здравоохранения, социального развития, труда и защиты прав потребителей.</w:t>
      </w:r>
    </w:p>
    <w:p w:rsidR="00A16C87">
      <w:pPr>
        <w:jc w:val="both"/>
        <w:rPr>
          <w:lang w:val="ru-RU" w:eastAsia="ru-RU" w:bidi="ar-SA"/>
        </w:rPr>
      </w:pPr>
      <w:r>
        <w:rPr>
          <w:lang w:val="ru-RU" w:eastAsia="ru-RU" w:bidi="ar-SA"/>
        </w:rPr>
        <w:t>5.8.. Педагогические работники обязаны:</w:t>
      </w:r>
    </w:p>
    <w:p w:rsidR="00A16C87">
      <w:pPr>
        <w:jc w:val="both"/>
        <w:rPr>
          <w:lang w:val="ru-RU" w:eastAsia="ru-RU" w:bidi="ar-SA"/>
        </w:rPr>
      </w:pPr>
      <w:r>
        <w:rPr>
          <w:lang w:val="ru-RU" w:eastAsia="ru-RU" w:bidi="ar-SA"/>
        </w:rPr>
        <w:t xml:space="preserve"> 1) осуществлять свою деятельность на высоком профессиональном уровне  в соответствии с утвержденной рабочей программой;</w:t>
      </w:r>
    </w:p>
    <w:p w:rsidR="00A16C87">
      <w:pPr>
        <w:jc w:val="both"/>
        <w:rPr>
          <w:lang w:val="ru-RU" w:eastAsia="ru-RU" w:bidi="ar-SA"/>
        </w:rPr>
      </w:pPr>
      <w:r>
        <w:rPr>
          <w:lang w:val="ru-RU" w:eastAsia="ru-RU" w:bidi="ar-SA"/>
        </w:rPr>
        <w:t xml:space="preserve">2) соблюдать правовые, нравственные и этические нормы, следовать требованиям профессиональной этики; </w:t>
      </w:r>
    </w:p>
    <w:p w:rsidR="00A16C87">
      <w:pPr>
        <w:jc w:val="both"/>
        <w:rPr>
          <w:lang w:val="ru-RU" w:eastAsia="ru-RU" w:bidi="ar-SA"/>
        </w:rPr>
      </w:pPr>
      <w:r>
        <w:rPr>
          <w:lang w:val="ru-RU" w:eastAsia="ru-RU" w:bidi="ar-SA"/>
        </w:rPr>
        <w:t xml:space="preserve">3) уважать честь и достоинство обучающихся и других участников образовательных отношений; </w:t>
      </w:r>
    </w:p>
    <w:p w:rsidR="00A16C87">
      <w:pPr>
        <w:jc w:val="both"/>
        <w:rPr>
          <w:lang w:val="ru-RU" w:eastAsia="ru-RU" w:bidi="ar-SA"/>
        </w:rPr>
      </w:pPr>
      <w:r>
        <w:rPr>
          <w:lang w:val="ru-RU" w:eastAsia="ru-RU" w:bidi="ar-SA"/>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A16C87">
      <w:pPr>
        <w:jc w:val="both"/>
        <w:rPr>
          <w:lang w:val="ru-RU" w:eastAsia="ru-RU" w:bidi="ar-SA"/>
        </w:rPr>
      </w:pPr>
      <w:r>
        <w:rPr>
          <w:lang w:val="ru-RU" w:eastAsia="ru-RU" w:bidi="ar-SA"/>
        </w:rPr>
        <w:t xml:space="preserve">5) применять педагогически обоснованные и обеспечивающие высокое качество образования формы, методы обучения и воспитания; </w:t>
      </w:r>
    </w:p>
    <w:p w:rsidR="00A16C87">
      <w:pPr>
        <w:jc w:val="both"/>
        <w:rPr>
          <w:lang w:val="ru-RU" w:eastAsia="ru-RU" w:bidi="ar-SA"/>
        </w:rPr>
      </w:pPr>
      <w:r>
        <w:rPr>
          <w:lang w:val="ru-RU" w:eastAsia="ru-RU" w:bidi="ar-SA"/>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16C87">
      <w:pPr>
        <w:jc w:val="both"/>
        <w:rPr>
          <w:lang w:val="ru-RU" w:eastAsia="ru-RU" w:bidi="ar-SA"/>
        </w:rPr>
      </w:pPr>
      <w:r>
        <w:rPr>
          <w:lang w:val="ru-RU" w:eastAsia="ru-RU" w:bidi="ar-SA"/>
        </w:rPr>
        <w:t>7) систематически повышать свой профессиональный уровень;</w:t>
      </w:r>
    </w:p>
    <w:p w:rsidR="00A16C87">
      <w:pPr>
        <w:jc w:val="both"/>
        <w:rPr>
          <w:lang w:val="ru-RU" w:eastAsia="ru-RU" w:bidi="ar-SA"/>
        </w:rPr>
      </w:pPr>
      <w:r>
        <w:rPr>
          <w:lang w:val="ru-RU" w:eastAsia="ru-RU" w:bidi="ar-SA"/>
        </w:rPr>
        <w:t xml:space="preserve"> 8) проходить аттестацию на соответствие занимаемой должности в порядке, установленном законодательством об образовании;</w:t>
      </w:r>
    </w:p>
    <w:p w:rsidR="00A16C87">
      <w:pPr>
        <w:jc w:val="both"/>
        <w:rPr>
          <w:lang w:val="ru-RU" w:eastAsia="ru-RU" w:bidi="ar-SA"/>
        </w:rPr>
      </w:pPr>
      <w:r>
        <w:rPr>
          <w:lang w:val="ru-RU" w:eastAsia="ru-RU" w:bidi="ar-SA"/>
        </w:rPr>
        <w:t xml:space="preserve"> 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16C87">
      <w:pPr>
        <w:jc w:val="both"/>
        <w:rPr>
          <w:lang w:val="ru-RU" w:eastAsia="ru-RU" w:bidi="ar-SA"/>
        </w:rPr>
      </w:pPr>
      <w:r>
        <w:rPr>
          <w:lang w:val="ru-RU" w:eastAsia="ru-RU" w:bidi="ar-SA"/>
        </w:rPr>
        <w:t xml:space="preserve"> 10) проходить в установленном законодательством Российской Федерации порядке обучение и проверку знаний и навыков в области охраны труда;</w:t>
      </w:r>
    </w:p>
    <w:p w:rsidR="00A16C87">
      <w:pPr>
        <w:jc w:val="both"/>
        <w:rPr>
          <w:lang w:val="ru-RU" w:eastAsia="ru-RU" w:bidi="ar-SA"/>
        </w:rPr>
      </w:pPr>
      <w:r>
        <w:rPr>
          <w:lang w:val="ru-RU" w:eastAsia="ru-RU" w:bidi="ar-SA"/>
        </w:rPr>
        <w:t xml:space="preserve"> 11) соблюдать устав образовательной организации, правила внутреннего трудового распорядка.</w:t>
      </w:r>
    </w:p>
    <w:p w:rsidR="00A16C87">
      <w:pPr>
        <w:jc w:val="both"/>
        <w:rPr>
          <w:lang w:val="ru-RU" w:eastAsia="ru-RU" w:bidi="ar-SA"/>
        </w:rPr>
      </w:pPr>
    </w:p>
    <w:p w:rsidR="00A16C87">
      <w:pPr>
        <w:jc w:val="both"/>
        <w:rPr>
          <w:lang w:val="ru-RU" w:eastAsia="ru-RU" w:bidi="ar-SA"/>
        </w:rPr>
      </w:pPr>
      <w:r>
        <w:rPr>
          <w:lang w:val="ru-RU" w:eastAsia="ru-RU" w:bidi="ar-SA"/>
        </w:rPr>
        <w:t xml:space="preserve">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A16C87">
      <w:pPr>
        <w:jc w:val="both"/>
        <w:rPr>
          <w:lang w:val="ru-RU" w:eastAsia="ru-RU" w:bidi="ar-SA"/>
        </w:rPr>
      </w:pPr>
      <w:r>
        <w:rPr>
          <w:lang w:val="ru-RU" w:eastAsia="ru-RU" w:bidi="ar-SA"/>
        </w:rPr>
        <w:t>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своих обязанностей  учитывается при прохождении ими аттестации.</w:t>
      </w:r>
    </w:p>
    <w:p w:rsidR="00A16C87">
      <w:pPr>
        <w:jc w:val="both"/>
        <w:rPr>
          <w:lang w:val="ru-RU" w:eastAsia="ru-RU" w:bidi="ar-SA"/>
        </w:rPr>
      </w:pPr>
    </w:p>
    <w:p w:rsidR="00A16C87">
      <w:pPr>
        <w:tabs>
          <w:tab w:val="left" w:pos="0"/>
        </w:tabs>
        <w:ind w:left="-540"/>
        <w:jc w:val="both"/>
        <w:rPr>
          <w:color w:val="000000"/>
          <w:lang w:val="ru-RU" w:eastAsia="ru-RU" w:bidi="ar-SA"/>
        </w:rPr>
      </w:pP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5.8. Прием на работу в Учреждение осуществляется в соответствии с трудовым   законодательством. Для работника работодателем является Учреждение. При приёме на работу предоставляются  документы:</w:t>
      </w:r>
    </w:p>
    <w:p w:rsidR="00A16C87">
      <w:pPr>
        <w:autoSpaceDE w:val="0"/>
        <w:autoSpaceDN w:val="0"/>
        <w:adjustRightInd w:val="0"/>
        <w:jc w:val="both"/>
        <w:rPr>
          <w:color w:val="000000"/>
          <w:lang w:val="ru-RU" w:eastAsia="ru-RU" w:bidi="ar-SA"/>
        </w:rPr>
      </w:pPr>
      <w:r>
        <w:rPr>
          <w:color w:val="000000"/>
          <w:lang w:val="ru-RU" w:eastAsia="ru-RU" w:bidi="ar-SA"/>
        </w:rPr>
        <w:t>-заявление о приёме на работу;</w:t>
      </w:r>
    </w:p>
    <w:p w:rsidR="00A16C87">
      <w:pPr>
        <w:autoSpaceDE w:val="0"/>
        <w:autoSpaceDN w:val="0"/>
        <w:adjustRightInd w:val="0"/>
        <w:jc w:val="both"/>
        <w:rPr>
          <w:color w:val="000000"/>
          <w:lang w:val="ru-RU" w:eastAsia="ru-RU" w:bidi="ar-SA"/>
        </w:rPr>
      </w:pPr>
      <w:r>
        <w:rPr>
          <w:color w:val="000000"/>
          <w:lang w:val="ru-RU" w:eastAsia="ru-RU" w:bidi="ar-SA"/>
        </w:rPr>
        <w:t>-паспорт;</w:t>
      </w:r>
    </w:p>
    <w:p w:rsidR="00A16C87">
      <w:pPr>
        <w:autoSpaceDE w:val="0"/>
        <w:autoSpaceDN w:val="0"/>
        <w:adjustRightInd w:val="0"/>
        <w:jc w:val="both"/>
        <w:rPr>
          <w:color w:val="000000"/>
          <w:lang w:val="ru-RU" w:eastAsia="ru-RU" w:bidi="ar-SA"/>
        </w:rPr>
      </w:pPr>
      <w:r>
        <w:rPr>
          <w:color w:val="000000"/>
          <w:lang w:val="ru-RU" w:eastAsia="ru-RU" w:bidi="ar-SA"/>
        </w:rPr>
        <w:t>-документ об образовании;</w:t>
      </w:r>
    </w:p>
    <w:p w:rsidR="00A16C87">
      <w:pPr>
        <w:autoSpaceDE w:val="0"/>
        <w:autoSpaceDN w:val="0"/>
        <w:adjustRightInd w:val="0"/>
        <w:jc w:val="both"/>
        <w:rPr>
          <w:color w:val="000000"/>
          <w:lang w:val="ru-RU" w:eastAsia="ru-RU" w:bidi="ar-SA"/>
        </w:rPr>
      </w:pPr>
      <w:r>
        <w:rPr>
          <w:color w:val="000000"/>
          <w:lang w:val="ru-RU" w:eastAsia="ru-RU" w:bidi="ar-SA"/>
        </w:rPr>
        <w:t>-трудовая книжка;</w:t>
      </w:r>
    </w:p>
    <w:p w:rsidR="00A16C87">
      <w:pPr>
        <w:autoSpaceDE w:val="0"/>
        <w:autoSpaceDN w:val="0"/>
        <w:adjustRightInd w:val="0"/>
        <w:jc w:val="both"/>
        <w:rPr>
          <w:color w:val="000000"/>
          <w:lang w:val="ru-RU" w:eastAsia="ru-RU" w:bidi="ar-SA"/>
        </w:rPr>
      </w:pPr>
      <w:r>
        <w:rPr>
          <w:color w:val="000000"/>
          <w:lang w:val="ru-RU" w:eastAsia="ru-RU" w:bidi="ar-SA"/>
        </w:rPr>
        <w:t>-медицинская справка об отсутствии противопоказаний для работы воспитателем, педагогом;</w:t>
      </w:r>
    </w:p>
    <w:p w:rsidR="00A16C87">
      <w:pPr>
        <w:autoSpaceDE w:val="0"/>
        <w:autoSpaceDN w:val="0"/>
        <w:adjustRightInd w:val="0"/>
        <w:jc w:val="both"/>
        <w:rPr>
          <w:color w:val="000000"/>
          <w:lang w:val="ru-RU" w:eastAsia="ru-RU" w:bidi="ar-SA"/>
        </w:rPr>
      </w:pPr>
      <w:r>
        <w:rPr>
          <w:color w:val="000000"/>
          <w:lang w:val="ru-RU" w:eastAsia="ru-RU" w:bidi="ar-SA"/>
        </w:rPr>
        <w:t>-страховое свидетельство государственного пенсионного страхования;</w:t>
      </w:r>
    </w:p>
    <w:p w:rsidR="00A16C87">
      <w:pPr>
        <w:autoSpaceDE w:val="0"/>
        <w:autoSpaceDN w:val="0"/>
        <w:adjustRightInd w:val="0"/>
        <w:jc w:val="both"/>
        <w:rPr>
          <w:color w:val="000000"/>
          <w:lang w:val="ru-RU" w:eastAsia="ru-RU" w:bidi="ar-SA"/>
        </w:rPr>
      </w:pPr>
      <w:r>
        <w:rPr>
          <w:color w:val="000000"/>
          <w:lang w:val="ru-RU" w:eastAsia="ru-RU" w:bidi="ar-SA"/>
        </w:rPr>
        <w:t>-документы воинского учета для военнообязанных лиц, подлежащих призыву на военную службу;</w:t>
      </w:r>
    </w:p>
    <w:p w:rsidR="00A16C87">
      <w:pPr>
        <w:autoSpaceDE w:val="0"/>
        <w:autoSpaceDN w:val="0"/>
        <w:adjustRightInd w:val="0"/>
        <w:jc w:val="both"/>
        <w:rPr>
          <w:color w:val="000000"/>
          <w:lang w:val="ru-RU" w:eastAsia="ru-RU" w:bidi="ar-SA"/>
        </w:rPr>
      </w:pPr>
      <w:r>
        <w:rPr>
          <w:color w:val="000000"/>
          <w:lang w:val="ru-RU" w:eastAsia="ru-RU" w:bidi="ar-SA"/>
        </w:rPr>
        <w:t>-ИНН.</w:t>
      </w:r>
    </w:p>
    <w:p w:rsidR="00A16C87">
      <w:pPr>
        <w:tabs>
          <w:tab w:val="left" w:pos="0"/>
        </w:tabs>
        <w:autoSpaceDE w:val="0"/>
        <w:autoSpaceDN w:val="0"/>
        <w:adjustRightInd w:val="0"/>
        <w:ind w:firstLine="0"/>
        <w:jc w:val="both"/>
        <w:rPr>
          <w:rFonts w:eastAsia="Calibri"/>
          <w:color w:val="000000"/>
          <w:sz w:val="22"/>
          <w:lang w:val="x-none" w:eastAsia="ru-RU" w:bidi="ar-SA"/>
        </w:rPr>
      </w:pPr>
      <w:r>
        <w:rPr>
          <w:rFonts w:eastAsia="Calibri"/>
          <w:color w:val="000000"/>
          <w:sz w:val="22"/>
          <w:szCs w:val="22"/>
          <w:lang w:val="x-none" w:eastAsia="ru-RU" w:bidi="ar-SA"/>
        </w:rPr>
        <w:t>5</w:t>
      </w:r>
      <w:r>
        <w:rPr>
          <w:rFonts w:eastAsia="Calibri"/>
          <w:color w:val="000000"/>
          <w:sz w:val="22"/>
          <w:lang w:val="x-none" w:eastAsia="ru-RU" w:bidi="ar-SA"/>
        </w:rPr>
        <w:t xml:space="preserve">.9. При приёме на работу администрация Учреждении знакомит принимаемого на работу под расписку  со следующими документами: </w:t>
      </w:r>
    </w:p>
    <w:p w:rsidR="00A16C87">
      <w:pPr>
        <w:autoSpaceDE w:val="0"/>
        <w:autoSpaceDN w:val="0"/>
        <w:adjustRightInd w:val="0"/>
        <w:jc w:val="both"/>
        <w:rPr>
          <w:color w:val="000000"/>
          <w:lang w:val="ru-RU" w:eastAsia="ru-RU" w:bidi="ar-SA"/>
        </w:rPr>
      </w:pPr>
      <w:r>
        <w:rPr>
          <w:color w:val="000000"/>
          <w:lang w:val="ru-RU" w:eastAsia="ru-RU" w:bidi="ar-SA"/>
        </w:rPr>
        <w:t>Уставом Учреждения;</w:t>
      </w:r>
    </w:p>
    <w:p w:rsidR="00A16C87">
      <w:pPr>
        <w:autoSpaceDE w:val="0"/>
        <w:autoSpaceDN w:val="0"/>
        <w:adjustRightInd w:val="0"/>
        <w:jc w:val="both"/>
        <w:rPr>
          <w:color w:val="000000"/>
          <w:lang w:val="ru-RU" w:eastAsia="ru-RU" w:bidi="ar-SA"/>
        </w:rPr>
      </w:pPr>
      <w:r>
        <w:rPr>
          <w:color w:val="000000"/>
          <w:lang w:val="ru-RU" w:eastAsia="ru-RU" w:bidi="ar-SA"/>
        </w:rPr>
        <w:t>Коллективным договором;</w:t>
      </w:r>
    </w:p>
    <w:p w:rsidR="00A16C87">
      <w:pPr>
        <w:autoSpaceDE w:val="0"/>
        <w:autoSpaceDN w:val="0"/>
        <w:adjustRightInd w:val="0"/>
        <w:jc w:val="both"/>
        <w:rPr>
          <w:color w:val="000000"/>
          <w:lang w:val="ru-RU" w:eastAsia="ru-RU" w:bidi="ar-SA"/>
        </w:rPr>
      </w:pPr>
      <w:r>
        <w:rPr>
          <w:color w:val="000000"/>
          <w:lang w:val="ru-RU" w:eastAsia="ru-RU" w:bidi="ar-SA"/>
        </w:rPr>
        <w:t>Правилами внутреннего трудового распорядка;</w:t>
      </w:r>
    </w:p>
    <w:p w:rsidR="00A16C87">
      <w:pPr>
        <w:autoSpaceDE w:val="0"/>
        <w:autoSpaceDN w:val="0"/>
        <w:adjustRightInd w:val="0"/>
        <w:jc w:val="both"/>
        <w:rPr>
          <w:color w:val="000000"/>
          <w:lang w:val="ru-RU" w:eastAsia="ru-RU" w:bidi="ar-SA"/>
        </w:rPr>
      </w:pPr>
      <w:r>
        <w:rPr>
          <w:color w:val="000000"/>
          <w:lang w:val="ru-RU" w:eastAsia="ru-RU" w:bidi="ar-SA"/>
        </w:rPr>
        <w:t>должностными инструкциями;</w:t>
      </w:r>
    </w:p>
    <w:p w:rsidR="00A16C87">
      <w:pPr>
        <w:autoSpaceDE w:val="0"/>
        <w:autoSpaceDN w:val="0"/>
        <w:adjustRightInd w:val="0"/>
        <w:jc w:val="both"/>
        <w:rPr>
          <w:color w:val="000000"/>
          <w:lang w:val="ru-RU" w:eastAsia="ru-RU" w:bidi="ar-SA"/>
        </w:rPr>
      </w:pPr>
      <w:r>
        <w:rPr>
          <w:color w:val="000000"/>
          <w:lang w:val="ru-RU" w:eastAsia="ru-RU" w:bidi="ar-SA"/>
        </w:rPr>
        <w:t>инструкцией об охране труда и соблюдении правил техники безопасности;</w:t>
      </w:r>
    </w:p>
    <w:p w:rsidR="00A16C87">
      <w:pPr>
        <w:autoSpaceDE w:val="0"/>
        <w:autoSpaceDN w:val="0"/>
        <w:adjustRightInd w:val="0"/>
        <w:jc w:val="both"/>
        <w:rPr>
          <w:color w:val="000000"/>
          <w:lang w:val="ru-RU" w:eastAsia="ru-RU" w:bidi="ar-SA"/>
        </w:rPr>
      </w:pPr>
      <w:r>
        <w:rPr>
          <w:color w:val="000000"/>
          <w:lang w:val="ru-RU" w:eastAsia="ru-RU" w:bidi="ar-SA"/>
        </w:rPr>
        <w:t>инструкцией о пожарной безопасности;</w:t>
      </w:r>
    </w:p>
    <w:p w:rsidR="00A16C87">
      <w:pPr>
        <w:autoSpaceDE w:val="0"/>
        <w:autoSpaceDN w:val="0"/>
        <w:adjustRightInd w:val="0"/>
        <w:jc w:val="both"/>
        <w:rPr>
          <w:color w:val="000000"/>
          <w:lang w:val="ru-RU" w:eastAsia="ru-RU" w:bidi="ar-SA"/>
        </w:rPr>
      </w:pPr>
      <w:r>
        <w:rPr>
          <w:color w:val="000000"/>
          <w:lang w:val="ru-RU" w:eastAsia="ru-RU" w:bidi="ar-SA"/>
        </w:rPr>
        <w:t xml:space="preserve">трудовым договором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5.10. Права работников Учреждения и меры их социальной поддержки определяются  законодательством Российской Федерации, Уставом и трудовым договором.</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5.11. Работники Учреждения имеют право:</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на участие в управлении Учреждением в порядке, определяемом Уставом и трудовым договором;</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на защиту своей профессиональной чести, достоинства и репутации.</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5.13. Работники Учреждения обязаны: </w:t>
      </w:r>
    </w:p>
    <w:p w:rsidR="00A16C87">
      <w:pPr>
        <w:autoSpaceDE w:val="0"/>
        <w:autoSpaceDN w:val="0"/>
        <w:adjustRightInd w:val="0"/>
        <w:jc w:val="both"/>
        <w:rPr>
          <w:color w:val="000000"/>
          <w:lang w:val="ru-RU" w:eastAsia="ru-RU" w:bidi="ar-SA"/>
        </w:rPr>
      </w:pPr>
      <w:r>
        <w:rPr>
          <w:color w:val="000000"/>
          <w:lang w:val="ru-RU" w:eastAsia="ru-RU" w:bidi="ar-SA"/>
        </w:rPr>
        <w:t>выполнять устав Учреждения и Правила внутреннего трудового распорядка;</w:t>
      </w:r>
    </w:p>
    <w:p w:rsidR="00A16C87">
      <w:pPr>
        <w:autoSpaceDE w:val="0"/>
        <w:autoSpaceDN w:val="0"/>
        <w:adjustRightInd w:val="0"/>
        <w:jc w:val="both"/>
        <w:rPr>
          <w:color w:val="000000"/>
          <w:lang w:val="ru-RU" w:eastAsia="ru-RU" w:bidi="ar-SA"/>
        </w:rPr>
      </w:pPr>
      <w:r>
        <w:rPr>
          <w:color w:val="000000"/>
          <w:lang w:val="ru-RU" w:eastAsia="ru-RU" w:bidi="ar-SA"/>
        </w:rPr>
        <w:t xml:space="preserve">удовлетворять требованиям соответствующих квалификационных характеристик; </w:t>
      </w:r>
    </w:p>
    <w:p w:rsidR="00A16C87">
      <w:pPr>
        <w:autoSpaceDE w:val="0"/>
        <w:autoSpaceDN w:val="0"/>
        <w:adjustRightInd w:val="0"/>
        <w:jc w:val="both"/>
        <w:rPr>
          <w:lang w:val="ru-RU" w:eastAsia="ru-RU" w:bidi="ar-SA"/>
        </w:rPr>
      </w:pPr>
      <w:r>
        <w:rPr>
          <w:color w:val="000000"/>
          <w:lang w:val="ru-RU" w:eastAsia="ru-RU" w:bidi="ar-SA"/>
        </w:rPr>
        <w:t xml:space="preserve">выполнять требования должностных  инструкций; </w:t>
      </w:r>
    </w:p>
    <w:p w:rsidR="00A16C87">
      <w:pPr>
        <w:autoSpaceDE w:val="0"/>
        <w:autoSpaceDN w:val="0"/>
        <w:adjustRightInd w:val="0"/>
        <w:jc w:val="both"/>
        <w:rPr>
          <w:lang w:val="ru-RU" w:eastAsia="ru-RU" w:bidi="ar-SA"/>
        </w:rPr>
      </w:pPr>
      <w:r>
        <w:rPr>
          <w:color w:val="000000"/>
          <w:lang w:val="ru-RU" w:eastAsia="ru-RU" w:bidi="ar-SA"/>
        </w:rPr>
        <w:t xml:space="preserve">поддерживать дисциплину в Учреждении на основе уважения человеческого достоинства детей. </w:t>
      </w:r>
    </w:p>
    <w:p w:rsidR="00A16C87">
      <w:pPr>
        <w:autoSpaceDE w:val="0"/>
        <w:autoSpaceDN w:val="0"/>
        <w:adjustRightInd w:val="0"/>
        <w:jc w:val="both"/>
        <w:rPr>
          <w:lang w:val="ru-RU" w:eastAsia="ru-RU" w:bidi="ar-SA"/>
        </w:rPr>
      </w:pPr>
      <w:r>
        <w:rPr>
          <w:color w:val="000000"/>
          <w:lang w:val="ru-RU" w:eastAsia="ru-RU" w:bidi="ar-SA"/>
        </w:rPr>
        <w:t>принимать участие в разборе конфликтов по письменному заявлению родителей (законных представителей);</w:t>
      </w:r>
    </w:p>
    <w:p w:rsidR="00A16C87">
      <w:pPr>
        <w:autoSpaceDE w:val="0"/>
        <w:autoSpaceDN w:val="0"/>
        <w:adjustRightInd w:val="0"/>
        <w:jc w:val="both"/>
        <w:rPr>
          <w:lang w:val="ru-RU" w:eastAsia="ru-RU" w:bidi="ar-SA"/>
        </w:rPr>
      </w:pPr>
      <w:r>
        <w:rPr>
          <w:color w:val="000000"/>
          <w:lang w:val="ru-RU" w:eastAsia="ru-RU" w:bidi="ar-SA"/>
        </w:rPr>
        <w:t>выполнять условия родительского договора;</w:t>
      </w:r>
    </w:p>
    <w:p w:rsidR="00A16C87">
      <w:pPr>
        <w:autoSpaceDE w:val="0"/>
        <w:autoSpaceDN w:val="0"/>
        <w:adjustRightInd w:val="0"/>
        <w:jc w:val="both"/>
        <w:rPr>
          <w:lang w:val="ru-RU" w:eastAsia="ru-RU" w:bidi="ar-SA"/>
        </w:rPr>
      </w:pPr>
      <w:r>
        <w:rPr>
          <w:color w:val="000000"/>
          <w:lang w:val="ru-RU" w:eastAsia="ru-RU" w:bidi="ar-SA"/>
        </w:rPr>
        <w:t>проходить периодически бесплатные медицинские обследования за счёт средств бюджета;</w:t>
      </w:r>
    </w:p>
    <w:p w:rsidR="00A16C87">
      <w:pPr>
        <w:autoSpaceDE w:val="0"/>
        <w:autoSpaceDN w:val="0"/>
        <w:adjustRightInd w:val="0"/>
        <w:jc w:val="both"/>
        <w:rPr>
          <w:lang w:val="ru-RU" w:eastAsia="ru-RU" w:bidi="ar-SA"/>
        </w:rPr>
      </w:pPr>
      <w:r>
        <w:rPr>
          <w:color w:val="000000"/>
          <w:lang w:val="ru-RU" w:eastAsia="ru-RU" w:bidi="ar-SA"/>
        </w:rPr>
        <w:t>сотрудничать с семьей по вопросам воспитания и обучения ребенка;</w:t>
      </w:r>
    </w:p>
    <w:p w:rsidR="00A16C87">
      <w:pPr>
        <w:autoSpaceDE w:val="0"/>
        <w:autoSpaceDN w:val="0"/>
        <w:adjustRightInd w:val="0"/>
        <w:jc w:val="both"/>
        <w:rPr>
          <w:lang w:val="ru-RU" w:eastAsia="ru-RU" w:bidi="ar-SA"/>
        </w:rPr>
      </w:pPr>
      <w:r>
        <w:rPr>
          <w:color w:val="000000"/>
          <w:lang w:val="ru-RU" w:eastAsia="ru-RU" w:bidi="ar-SA"/>
        </w:rPr>
        <w:t>своевременно устранять неполадки, имеющиеся в группе и на игровых площадках, с целью предотвращения детского травматизма;</w:t>
      </w:r>
    </w:p>
    <w:p w:rsidR="00A16C87">
      <w:pPr>
        <w:autoSpaceDE w:val="0"/>
        <w:autoSpaceDN w:val="0"/>
        <w:adjustRightInd w:val="0"/>
        <w:jc w:val="both"/>
        <w:rPr>
          <w:lang w:val="ru-RU" w:eastAsia="ru-RU" w:bidi="ar-SA"/>
        </w:rPr>
      </w:pPr>
      <w:r>
        <w:rPr>
          <w:color w:val="000000"/>
          <w:lang w:val="ru-RU" w:eastAsia="ru-RU" w:bidi="ar-SA"/>
        </w:rPr>
        <w:t xml:space="preserve">обеспечивать выполнение утверждённого режима дня; </w:t>
      </w:r>
    </w:p>
    <w:p w:rsidR="00A16C87">
      <w:pPr>
        <w:autoSpaceDE w:val="0"/>
        <w:autoSpaceDN w:val="0"/>
        <w:adjustRightInd w:val="0"/>
        <w:jc w:val="both"/>
        <w:rPr>
          <w:lang w:val="ru-RU" w:eastAsia="ru-RU" w:bidi="ar-SA"/>
        </w:rPr>
      </w:pPr>
      <w:r>
        <w:rPr>
          <w:color w:val="000000"/>
          <w:lang w:val="ru-RU" w:eastAsia="ru-RU" w:bidi="ar-SA"/>
        </w:rPr>
        <w:t>обладать профессиональными умениями, постоянно их совершенствовать.</w:t>
      </w:r>
    </w:p>
    <w:p w:rsidR="00A16C87">
      <w:pPr>
        <w:autoSpaceDE w:val="0"/>
        <w:autoSpaceDN w:val="0"/>
        <w:adjustRightInd w:val="0"/>
        <w:jc w:val="both"/>
        <w:rPr>
          <w:lang w:val="ru-RU" w:eastAsia="ru-RU" w:bidi="ar-SA"/>
        </w:rPr>
      </w:pPr>
      <w:r>
        <w:rPr>
          <w:color w:val="000000"/>
          <w:lang w:val="ru-RU" w:eastAsia="ru-RU" w:bidi="ar-SA"/>
        </w:rPr>
        <w:t>5.14. Дошкольное образовательное Учреждение устанавливает:</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заработную плату работникам   в зависимости от квалификации работников,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направленных на оплату труда;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структуру  управления деятельностью дошкольного образовательного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штатное расписание и должностные обязанности работников.</w:t>
      </w:r>
    </w:p>
    <w:p w:rsidR="00A16C87">
      <w:pPr>
        <w:autoSpaceDE w:val="0"/>
        <w:autoSpaceDN w:val="0"/>
        <w:adjustRightInd w:val="0"/>
        <w:jc w:val="both"/>
        <w:rPr>
          <w:b/>
          <w:color w:val="000000"/>
          <w:lang w:val="ru-RU" w:eastAsia="ru-RU" w:bidi="ar-SA"/>
        </w:rPr>
      </w:pPr>
    </w:p>
    <w:p w:rsidR="00A16C87">
      <w:pPr>
        <w:autoSpaceDE w:val="0"/>
        <w:autoSpaceDN w:val="0"/>
        <w:adjustRightInd w:val="0"/>
        <w:jc w:val="both"/>
        <w:rPr>
          <w:b/>
          <w:color w:val="000000"/>
          <w:lang w:val="ru-RU" w:eastAsia="ru-RU" w:bidi="ar-SA"/>
        </w:rPr>
      </w:pPr>
      <w:r>
        <w:rPr>
          <w:b/>
          <w:color w:val="000000"/>
          <w:lang w:val="ru-RU" w:eastAsia="ru-RU" w:bidi="ar-SA"/>
        </w:rPr>
        <w:t xml:space="preserve"> 6.Управление Учреждением</w:t>
      </w:r>
    </w:p>
    <w:p w:rsidR="00A16C87">
      <w:pPr>
        <w:tabs>
          <w:tab w:val="left" w:pos="840"/>
        </w:tabs>
        <w:autoSpaceDE w:val="0"/>
        <w:autoSpaceDN w:val="0"/>
        <w:adjustRightInd w:val="0"/>
        <w:jc w:val="both"/>
        <w:rPr>
          <w:lang w:val="ru-RU" w:eastAsia="ru-RU" w:bidi="ar-SA"/>
        </w:rPr>
      </w:pPr>
      <w:r>
        <w:rPr>
          <w:lang w:val="ru-RU" w:eastAsia="ru-RU" w:bidi="ar-SA"/>
        </w:rPr>
        <w:t>6.1.Управление   Учреждением    осуществляется   в соответствии с Законом Российской Федерации от 29.12.2012 г  № 273  « Об образовании в Российской Федерации »,    иными законодательными актами Российской Федерации, иными нормативными актами в сфере образования, настоящим Уставом и принимаемыми в соответствии  с ним локальными актами.</w:t>
      </w:r>
    </w:p>
    <w:p w:rsidR="00A16C87">
      <w:pPr>
        <w:tabs>
          <w:tab w:val="left" w:pos="840"/>
        </w:tabs>
        <w:autoSpaceDE w:val="0"/>
        <w:autoSpaceDN w:val="0"/>
        <w:adjustRightInd w:val="0"/>
        <w:jc w:val="both"/>
        <w:rPr>
          <w:lang w:val="ru-RU" w:eastAsia="ru-RU" w:bidi="ar-SA"/>
        </w:rPr>
      </w:pPr>
      <w:r>
        <w:rPr>
          <w:lang w:val="ru-RU" w:eastAsia="ru-RU" w:bidi="ar-SA"/>
        </w:rPr>
        <w:t xml:space="preserve">  6.2.. Управление Учреждением строится на принципах единоначалия и коллегиальности, обеспечивающих государственно-общественный характер управления Учреждением.  </w:t>
      </w:r>
    </w:p>
    <w:p w:rsidR="00A16C87">
      <w:pPr>
        <w:tabs>
          <w:tab w:val="left" w:pos="0"/>
        </w:tabs>
        <w:jc w:val="both"/>
        <w:rPr>
          <w:lang w:val="ru-RU" w:eastAsia="ru-RU" w:bidi="ar-SA"/>
        </w:rPr>
      </w:pPr>
      <w:r>
        <w:rPr>
          <w:lang w:val="ru-RU" w:eastAsia="ru-RU" w:bidi="ar-SA"/>
        </w:rPr>
        <w:t xml:space="preserve"> 6.3.. К компетенции Учредителя по управлению Учреждением относится решение следующих вопросов: </w:t>
      </w:r>
    </w:p>
    <w:p w:rsidR="00A16C87">
      <w:pPr>
        <w:tabs>
          <w:tab w:val="left" w:pos="0"/>
        </w:tabs>
        <w:jc w:val="both"/>
        <w:rPr>
          <w:lang w:val="ru-RU" w:eastAsia="ru-RU" w:bidi="ar-SA"/>
        </w:rPr>
      </w:pPr>
      <w:r>
        <w:rPr>
          <w:lang w:val="ru-RU" w:eastAsia="ru-RU" w:bidi="ar-SA"/>
        </w:rPr>
        <w:t xml:space="preserve"> а) утверждение Устава, а также вносимых в него изменений и дополнений;</w:t>
      </w:r>
    </w:p>
    <w:p w:rsidR="00A16C87">
      <w:pPr>
        <w:tabs>
          <w:tab w:val="left" w:pos="0"/>
        </w:tabs>
        <w:jc w:val="both"/>
        <w:rPr>
          <w:lang w:val="ru-RU" w:eastAsia="ru-RU" w:bidi="ar-SA"/>
        </w:rPr>
      </w:pPr>
      <w:r>
        <w:rPr>
          <w:lang w:val="ru-RU" w:eastAsia="ru-RU" w:bidi="ar-SA"/>
        </w:rPr>
        <w:t xml:space="preserve"> б) назначение руководителя Учреждения, прекращение его полномочий, а также заключение и прекращение трудового договора с ним;</w:t>
      </w:r>
    </w:p>
    <w:p w:rsidR="00A16C87">
      <w:pPr>
        <w:tabs>
          <w:tab w:val="left" w:pos="0"/>
        </w:tabs>
        <w:jc w:val="both"/>
        <w:rPr>
          <w:lang w:val="ru-RU" w:eastAsia="ru-RU" w:bidi="ar-SA"/>
        </w:rPr>
      </w:pPr>
      <w:r>
        <w:rPr>
          <w:lang w:val="ru-RU" w:eastAsia="ru-RU" w:bidi="ar-SA"/>
        </w:rPr>
        <w:t>в) формирование и утверждение муниципального задания Учреждения в соответствии с предусмотренными Уставом Учреждения основными видами деятельности;</w:t>
      </w:r>
    </w:p>
    <w:p w:rsidR="00A16C87">
      <w:pPr>
        <w:tabs>
          <w:tab w:val="left" w:pos="0"/>
        </w:tabs>
        <w:jc w:val="both"/>
        <w:rPr>
          <w:lang w:val="ru-RU" w:eastAsia="ru-RU" w:bidi="ar-SA"/>
        </w:rPr>
      </w:pPr>
      <w:r>
        <w:rPr>
          <w:lang w:val="ru-RU" w:eastAsia="ru-RU" w:bidi="ar-SA"/>
        </w:rPr>
        <w:t xml:space="preserve"> г) осуществление финансового обеспечения деятельности учреждения для  выполнения муниципального задания в случае его утверждения;</w:t>
      </w:r>
    </w:p>
    <w:p w:rsidR="00A16C87">
      <w:pPr>
        <w:tabs>
          <w:tab w:val="left" w:pos="0"/>
        </w:tabs>
        <w:jc w:val="both"/>
        <w:rPr>
          <w:lang w:val="ru-RU" w:eastAsia="ru-RU" w:bidi="ar-SA"/>
        </w:rPr>
      </w:pPr>
      <w:r>
        <w:rPr>
          <w:lang w:val="ru-RU" w:eastAsia="ru-RU" w:bidi="ar-SA"/>
        </w:rPr>
        <w:t xml:space="preserve"> д) 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законодательством;</w:t>
      </w:r>
    </w:p>
    <w:p w:rsidR="00A16C87">
      <w:pPr>
        <w:tabs>
          <w:tab w:val="left" w:pos="0"/>
        </w:tabs>
        <w:jc w:val="both"/>
        <w:rPr>
          <w:lang w:val="ru-RU" w:eastAsia="ru-RU" w:bidi="ar-SA"/>
        </w:rPr>
      </w:pPr>
      <w:r>
        <w:rPr>
          <w:lang w:val="ru-RU" w:eastAsia="ru-RU" w:bidi="ar-SA"/>
        </w:rPr>
        <w:t xml:space="preserve"> е) осуществление контроля над   деятельностью Учреждения в соответствии с действующим законодательством;</w:t>
      </w:r>
    </w:p>
    <w:p w:rsidR="00A16C87">
      <w:pPr>
        <w:tabs>
          <w:tab w:val="left" w:pos="0"/>
        </w:tabs>
        <w:jc w:val="both"/>
        <w:rPr>
          <w:lang w:val="ru-RU" w:eastAsia="ru-RU" w:bidi="ar-SA"/>
        </w:rPr>
      </w:pPr>
      <w:r>
        <w:rPr>
          <w:lang w:val="ru-RU" w:eastAsia="ru-RU" w:bidi="ar-SA"/>
        </w:rPr>
        <w:t>ж) согласование распоряжения движимым имуществом Учреждения;</w:t>
      </w:r>
    </w:p>
    <w:p w:rsidR="00A16C87">
      <w:pPr>
        <w:tabs>
          <w:tab w:val="left" w:pos="0"/>
        </w:tabs>
        <w:jc w:val="both"/>
        <w:rPr>
          <w:lang w:val="ru-RU" w:eastAsia="ru-RU" w:bidi="ar-SA"/>
        </w:rPr>
      </w:pPr>
      <w:r>
        <w:rPr>
          <w:lang w:val="ru-RU" w:eastAsia="ru-RU" w:bidi="ar-SA"/>
        </w:rPr>
        <w:t xml:space="preserve"> з) согласование с управлением муниципального имущества и земельных отношений администрации  муниципального района «Сулейман - Стальский район» распоряжения недвижимым имуществом, в том числе передаче его в аренду;</w:t>
      </w:r>
    </w:p>
    <w:p w:rsidR="00A16C87">
      <w:pPr>
        <w:tabs>
          <w:tab w:val="left" w:pos="0"/>
        </w:tabs>
        <w:jc w:val="both"/>
        <w:rPr>
          <w:lang w:val="ru-RU" w:eastAsia="ru-RU" w:bidi="ar-SA"/>
        </w:rPr>
      </w:pPr>
      <w:r>
        <w:rPr>
          <w:lang w:val="ru-RU" w:eastAsia="ru-RU" w:bidi="ar-SA"/>
        </w:rPr>
        <w:t>и) осуществление функций Учредителя при создании, реорганизации, изменении типа и ликвидации Учреждения;</w:t>
      </w:r>
    </w:p>
    <w:p w:rsidR="00A16C87">
      <w:pPr>
        <w:tabs>
          <w:tab w:val="left" w:pos="0"/>
        </w:tabs>
        <w:jc w:val="both"/>
        <w:rPr>
          <w:lang w:val="ru-RU" w:eastAsia="ru-RU" w:bidi="ar-SA"/>
        </w:rPr>
      </w:pPr>
      <w:r>
        <w:rPr>
          <w:lang w:val="ru-RU" w:eastAsia="ru-RU" w:bidi="ar-SA"/>
        </w:rPr>
        <w:t xml:space="preserve"> к) осуществление иных функций и полномочий Учредителя. </w:t>
      </w:r>
    </w:p>
    <w:p w:rsidR="00A16C87">
      <w:pPr>
        <w:tabs>
          <w:tab w:val="left" w:pos="0"/>
        </w:tabs>
        <w:ind w:left="-540"/>
        <w:jc w:val="both"/>
        <w:rPr>
          <w:lang w:val="ru-RU" w:eastAsia="ru-RU" w:bidi="ar-SA"/>
        </w:rPr>
      </w:pPr>
    </w:p>
    <w:p w:rsidR="00A16C87">
      <w:pPr>
        <w:tabs>
          <w:tab w:val="left" w:pos="0"/>
        </w:tabs>
        <w:jc w:val="both"/>
        <w:rPr>
          <w:lang w:val="ru-RU" w:eastAsia="ru-RU" w:bidi="ar-SA"/>
        </w:rPr>
      </w:pPr>
      <w:r>
        <w:rPr>
          <w:lang w:val="ru-RU" w:eastAsia="ru-RU" w:bidi="ar-SA"/>
        </w:rPr>
        <w:t>6.3. Компетенция Учреждения:</w:t>
      </w:r>
    </w:p>
    <w:p w:rsidR="00A16C87">
      <w:pPr>
        <w:jc w:val="both"/>
        <w:rPr>
          <w:lang w:val="ru-RU" w:eastAsia="ru-RU" w:bidi="ar-SA"/>
        </w:rPr>
      </w:pPr>
      <w:r>
        <w:rPr>
          <w:lang w:val="ru-RU" w:eastAsia="ru-RU" w:bidi="ar-SA"/>
        </w:rPr>
        <w:t xml:space="preserve">6.3.1.. Образовательные организации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p>
    <w:p w:rsidR="00A16C87">
      <w:pPr>
        <w:jc w:val="both"/>
        <w:rPr>
          <w:lang w:val="ru-RU" w:eastAsia="ru-RU" w:bidi="ar-SA"/>
        </w:rPr>
      </w:pPr>
      <w:r>
        <w:rPr>
          <w:lang w:val="ru-RU" w:eastAsia="ru-RU" w:bidi="ar-SA"/>
        </w:rPr>
        <w:t xml:space="preserve">6.3.2.. К компетенции образовательной организации в установленной сфере деятельности относятся: </w:t>
      </w:r>
    </w:p>
    <w:p w:rsidR="00A16C87">
      <w:pPr>
        <w:jc w:val="both"/>
        <w:rPr>
          <w:lang w:val="ru-RU" w:eastAsia="ru-RU" w:bidi="ar-SA"/>
        </w:rPr>
      </w:pPr>
      <w:r>
        <w:rPr>
          <w:lang w:val="ru-RU" w:eastAsia="ru-RU" w:bidi="ar-SA"/>
        </w:rPr>
        <w:t xml:space="preserve">1) разработка и принятие правил внутреннего распорядка обучающихся, правил внутреннего трудового распорядка, иных локальных нормативных актов; </w:t>
      </w:r>
    </w:p>
    <w:p w:rsidR="00A16C87">
      <w:pPr>
        <w:jc w:val="both"/>
        <w:rPr>
          <w:lang w:val="ru-RU" w:eastAsia="ru-RU" w:bidi="ar-SA"/>
        </w:rPr>
      </w:pPr>
      <w:r>
        <w:rPr>
          <w:lang w:val="ru-RU" w:eastAsia="ru-RU" w:bidi="ar-SA"/>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w:t>
      </w:r>
    </w:p>
    <w:p w:rsidR="00A16C87">
      <w:pPr>
        <w:jc w:val="both"/>
        <w:rPr>
          <w:lang w:val="ru-RU" w:eastAsia="ru-RU" w:bidi="ar-SA"/>
        </w:rPr>
      </w:pPr>
      <w:r>
        <w:rPr>
          <w:lang w:val="ru-RU" w:eastAsia="ru-RU" w:bidi="ar-SA"/>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A16C87">
      <w:pPr>
        <w:jc w:val="both"/>
        <w:rPr>
          <w:lang w:val="ru-RU" w:eastAsia="ru-RU" w:bidi="ar-SA"/>
        </w:rPr>
      </w:pPr>
      <w:r>
        <w:rPr>
          <w:lang w:val="ru-RU" w:eastAsia="ru-RU" w:bidi="ar-SA"/>
        </w:rPr>
        <w:t xml:space="preserve"> 4) установление штатного расписания, если иное не установлено нормативными правовыми актами Российской Федерации;</w:t>
      </w:r>
    </w:p>
    <w:p w:rsidR="00A16C87">
      <w:pPr>
        <w:jc w:val="both"/>
        <w:rPr>
          <w:lang w:val="ru-RU" w:eastAsia="ru-RU" w:bidi="ar-SA"/>
        </w:rPr>
      </w:pPr>
      <w:r>
        <w:rPr>
          <w:lang w:val="ru-RU" w:eastAsia="ru-RU" w:bidi="ar-SA"/>
        </w:rPr>
        <w:t xml:space="preserve">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w:t>
      </w:r>
    </w:p>
    <w:p w:rsidR="00A16C87">
      <w:pPr>
        <w:jc w:val="both"/>
        <w:rPr>
          <w:lang w:val="ru-RU" w:eastAsia="ru-RU" w:bidi="ar-SA"/>
        </w:rPr>
      </w:pPr>
      <w:r>
        <w:rPr>
          <w:lang w:val="ru-RU" w:eastAsia="ru-RU" w:bidi="ar-SA"/>
        </w:rPr>
        <w:t>6) разработка и утверждение образовательных программ образовательной организации</w:t>
      </w:r>
    </w:p>
    <w:p w:rsidR="00A16C87">
      <w:pPr>
        <w:jc w:val="both"/>
        <w:rPr>
          <w:lang w:val="ru-RU" w:eastAsia="ru-RU" w:bidi="ar-SA"/>
        </w:rPr>
      </w:pPr>
      <w:r>
        <w:rPr>
          <w:lang w:val="ru-RU" w:eastAsia="ru-RU" w:bidi="ar-SA"/>
        </w:rPr>
        <w:t>7) разработка и утверждение по согласованию с учредителем программы развития образовательной организации;</w:t>
      </w:r>
    </w:p>
    <w:p w:rsidR="00A16C87">
      <w:pPr>
        <w:rPr>
          <w:lang w:val="ru-RU" w:eastAsia="ru-RU" w:bidi="ar-SA"/>
        </w:rPr>
      </w:pPr>
      <w:r>
        <w:rPr>
          <w:lang w:val="ru-RU" w:eastAsia="ru-RU" w:bidi="ar-SA"/>
        </w:rPr>
        <w:t xml:space="preserve"> 8) прием обучающихся в образовательную организацию;</w:t>
      </w:r>
    </w:p>
    <w:p w:rsidR="00A16C87">
      <w:pPr>
        <w:rPr>
          <w:lang w:val="ru-RU" w:eastAsia="ru-RU" w:bidi="ar-SA"/>
        </w:rPr>
      </w:pPr>
      <w:r>
        <w:rPr>
          <w:lang w:val="ru-RU" w:eastAsia="ru-RU" w:bidi="ar-SA"/>
        </w:rPr>
        <w:t xml:space="preserve">9) использование и совершенствование методов обучения и воспитания, образовательных технологий; </w:t>
      </w:r>
    </w:p>
    <w:p w:rsidR="00A16C87">
      <w:pPr>
        <w:jc w:val="both"/>
        <w:rPr>
          <w:lang w:val="ru-RU" w:eastAsia="ru-RU" w:bidi="ar-SA"/>
        </w:rPr>
      </w:pPr>
      <w:r>
        <w:rPr>
          <w:lang w:val="ru-RU" w:eastAsia="ru-RU" w:bidi="ar-SA"/>
        </w:rPr>
        <w:t xml:space="preserve">10) создание необходимых условий для охраны и укрепления здоровья, организации питания обучающихся и работников образовательной организации; </w:t>
      </w:r>
    </w:p>
    <w:p w:rsidR="00A16C87">
      <w:pPr>
        <w:jc w:val="both"/>
        <w:rPr>
          <w:lang w:val="ru-RU" w:eastAsia="ru-RU" w:bidi="ar-SA"/>
        </w:rPr>
      </w:pPr>
      <w:r>
        <w:rPr>
          <w:lang w:val="ru-RU" w:eastAsia="ru-RU" w:bidi="ar-SA"/>
        </w:rPr>
        <w:t>11) организация научно-методической работы, в том числе организация и проведение научных и методических конференций, семинаров;</w:t>
      </w:r>
    </w:p>
    <w:p w:rsidR="00A16C87">
      <w:pPr>
        <w:jc w:val="both"/>
        <w:rPr>
          <w:lang w:val="ru-RU" w:eastAsia="ru-RU" w:bidi="ar-SA"/>
        </w:rPr>
      </w:pPr>
      <w:r>
        <w:rPr>
          <w:lang w:val="ru-RU" w:eastAsia="ru-RU" w:bidi="ar-SA"/>
        </w:rPr>
        <w:t xml:space="preserve"> 12) обеспечение создания и ведения официального сайта образовательной организации в сети "Интернет"; </w:t>
      </w:r>
    </w:p>
    <w:p w:rsidR="00A16C87">
      <w:pPr>
        <w:tabs>
          <w:tab w:val="left" w:pos="0"/>
        </w:tabs>
        <w:jc w:val="both"/>
        <w:rPr>
          <w:lang w:val="ru-RU" w:eastAsia="ru-RU" w:bidi="ar-SA"/>
        </w:rPr>
      </w:pPr>
      <w:r>
        <w:rPr>
          <w:lang w:val="ru-RU" w:eastAsia="ru-RU" w:bidi="ar-SA"/>
        </w:rPr>
        <w:t>13) иные вопросы в соответствии с законодательством Российской Федерации:</w:t>
      </w:r>
    </w:p>
    <w:p w:rsidR="00A16C87">
      <w:pPr>
        <w:tabs>
          <w:tab w:val="left" w:pos="0"/>
        </w:tabs>
        <w:jc w:val="both"/>
        <w:rPr>
          <w:lang w:val="ru-RU" w:eastAsia="ru-RU" w:bidi="ar-SA"/>
        </w:rPr>
      </w:pPr>
    </w:p>
    <w:p w:rsidR="00A16C87">
      <w:pPr>
        <w:tabs>
          <w:tab w:val="left" w:pos="0"/>
        </w:tabs>
        <w:jc w:val="both"/>
        <w:rPr>
          <w:lang w:val="ru-RU" w:eastAsia="ru-RU" w:bidi="ar-SA"/>
        </w:rPr>
      </w:pPr>
      <w:r>
        <w:rPr>
          <w:lang w:val="ru-RU" w:eastAsia="ru-RU" w:bidi="ar-SA"/>
        </w:rPr>
        <w:t xml:space="preserve"> 6.4. Учреждение несет ответственность:</w:t>
      </w:r>
    </w:p>
    <w:p w:rsidR="00A16C87">
      <w:pPr>
        <w:tabs>
          <w:tab w:val="left" w:pos="0"/>
        </w:tabs>
        <w:jc w:val="both"/>
        <w:rPr>
          <w:lang w:val="ru-RU" w:eastAsia="ru-RU" w:bidi="ar-SA"/>
        </w:rPr>
      </w:pPr>
      <w:r>
        <w:rPr>
          <w:lang w:val="ru-RU" w:eastAsia="ru-RU" w:bidi="ar-SA"/>
        </w:rPr>
        <w:t>а)  за невыполнение функций, отнесенных к его компетенции;</w:t>
      </w:r>
    </w:p>
    <w:p w:rsidR="00A16C87">
      <w:pPr>
        <w:tabs>
          <w:tab w:val="left" w:pos="0"/>
        </w:tabs>
        <w:jc w:val="both"/>
        <w:rPr>
          <w:lang w:val="ru-RU" w:eastAsia="ru-RU" w:bidi="ar-SA"/>
        </w:rPr>
      </w:pPr>
      <w:r>
        <w:rPr>
          <w:lang w:val="ru-RU" w:eastAsia="ru-RU" w:bidi="ar-SA"/>
        </w:rPr>
        <w:t xml:space="preserve"> б) за реализацию в неполном объеме образовательных программ в соответствии с учебным   планом и графиком учебного процесса;</w:t>
      </w:r>
    </w:p>
    <w:p w:rsidR="00A16C87">
      <w:pPr>
        <w:tabs>
          <w:tab w:val="left" w:pos="0"/>
        </w:tabs>
        <w:jc w:val="both"/>
        <w:rPr>
          <w:lang w:val="ru-RU" w:eastAsia="ru-RU" w:bidi="ar-SA"/>
        </w:rPr>
      </w:pPr>
      <w:r>
        <w:rPr>
          <w:lang w:val="ru-RU" w:eastAsia="ru-RU" w:bidi="ar-SA"/>
        </w:rPr>
        <w:t>в) за  качество образования своих выпускников;</w:t>
      </w:r>
    </w:p>
    <w:p w:rsidR="00A16C87">
      <w:pPr>
        <w:tabs>
          <w:tab w:val="left" w:pos="0"/>
        </w:tabs>
        <w:jc w:val="both"/>
        <w:rPr>
          <w:lang w:val="ru-RU" w:eastAsia="ru-RU" w:bidi="ar-SA"/>
        </w:rPr>
      </w:pPr>
      <w:r>
        <w:rPr>
          <w:lang w:val="ru-RU" w:eastAsia="ru-RU" w:bidi="ar-SA"/>
        </w:rPr>
        <w:t>г) за охрану жизни и здоровья воспитанников и работников Учреждения во время образовательного процесса;</w:t>
      </w:r>
    </w:p>
    <w:p w:rsidR="00A16C87">
      <w:pPr>
        <w:tabs>
          <w:tab w:val="left" w:pos="0"/>
        </w:tabs>
        <w:jc w:val="both"/>
        <w:rPr>
          <w:lang w:val="ru-RU" w:eastAsia="ru-RU" w:bidi="ar-SA"/>
        </w:rPr>
      </w:pPr>
      <w:r>
        <w:rPr>
          <w:lang w:val="ru-RU" w:eastAsia="ru-RU" w:bidi="ar-SA"/>
        </w:rPr>
        <w:t>д) нарушение прав и свобод воспитанников и работников Учреждения;</w:t>
      </w:r>
    </w:p>
    <w:p w:rsidR="00A16C87">
      <w:pPr>
        <w:tabs>
          <w:tab w:val="left" w:pos="0"/>
        </w:tabs>
        <w:rPr>
          <w:lang w:val="ru-RU" w:eastAsia="ru-RU" w:bidi="ar-SA"/>
        </w:rPr>
      </w:pPr>
      <w:r>
        <w:rPr>
          <w:lang w:val="ru-RU" w:eastAsia="ru-RU" w:bidi="ar-SA"/>
        </w:rPr>
        <w:t xml:space="preserve"> е) иные действия, предусмотренные Законодательством Российской Федерации.</w:t>
      </w:r>
    </w:p>
    <w:p w:rsidR="00A16C87">
      <w:pPr>
        <w:tabs>
          <w:tab w:val="left" w:pos="0"/>
        </w:tabs>
        <w:ind w:left="-540"/>
        <w:jc w:val="both"/>
        <w:rPr>
          <w:lang w:val="ru-RU" w:eastAsia="ru-RU" w:bidi="ar-SA"/>
        </w:rPr>
      </w:pP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w:t>
      </w:r>
      <w:r>
        <w:rPr>
          <w:lang w:val="ru-RU" w:eastAsia="ru-RU" w:bidi="ar-SA"/>
        </w:rPr>
        <w:t>6</w:t>
      </w:r>
      <w:r>
        <w:rPr>
          <w:color w:val="000000"/>
          <w:lang w:val="ru-RU" w:eastAsia="ru-RU" w:bidi="ar-SA"/>
        </w:rPr>
        <w:t>.5. Порядок работы, компетенция органов самоуправления Учреждения регламентируются соответствующим Уставом. Органами самоуправления Учреждения являются:  Общее собрание трудового коллектива Учреждения,   Педагогический совет, Совет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w:t>
      </w:r>
      <w:r>
        <w:rPr>
          <w:lang w:val="ru-RU" w:eastAsia="ru-RU" w:bidi="ar-SA"/>
        </w:rPr>
        <w:t>6</w:t>
      </w:r>
      <w:r>
        <w:rPr>
          <w:color w:val="000000"/>
          <w:lang w:val="ru-RU" w:eastAsia="ru-RU" w:bidi="ar-SA"/>
        </w:rPr>
        <w:t>.6. Трудовой коллектив составляют все работники Учреждения.  Полномочия трудового коллектива Учреждения осуществляются общим собранием  Учреждения. Решение  общего собрания Учреждения  считается правомочным, если на нём присутствует не менее половины списочного состава работников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6.7. </w:t>
      </w:r>
      <w:r>
        <w:rPr>
          <w:b/>
          <w:color w:val="000000"/>
          <w:lang w:val="ru-RU" w:eastAsia="ru-RU" w:bidi="ar-SA"/>
        </w:rPr>
        <w:t>Общее собрание</w:t>
      </w:r>
      <w:r>
        <w:rPr>
          <w:color w:val="000000"/>
          <w:lang w:val="ru-RU" w:eastAsia="ru-RU" w:bidi="ar-SA"/>
        </w:rPr>
        <w:t xml:space="preserve"> коллектива  Учреждения  имеет право:</w:t>
      </w:r>
    </w:p>
    <w:p w:rsidR="00A16C87">
      <w:pPr>
        <w:autoSpaceDE w:val="0"/>
        <w:autoSpaceDN w:val="0"/>
        <w:adjustRightInd w:val="0"/>
        <w:jc w:val="both"/>
        <w:rPr>
          <w:color w:val="000000"/>
          <w:lang w:val="ru-RU" w:eastAsia="ru-RU" w:bidi="ar-SA"/>
        </w:rPr>
      </w:pPr>
      <w:r>
        <w:rPr>
          <w:color w:val="000000"/>
          <w:lang w:val="ru-RU" w:eastAsia="ru-RU" w:bidi="ar-SA"/>
        </w:rPr>
        <w:t>обсуждать и принимать коллективный договор, Правила внутреннего трудового распорядка,  изменения и дополнения, вносимые  в вышеназванные документы;</w:t>
      </w:r>
    </w:p>
    <w:p w:rsidR="00A16C87">
      <w:pPr>
        <w:autoSpaceDE w:val="0"/>
        <w:autoSpaceDN w:val="0"/>
        <w:adjustRightInd w:val="0"/>
        <w:jc w:val="both"/>
        <w:rPr>
          <w:lang w:val="ru-RU" w:eastAsia="ru-RU" w:bidi="ar-SA"/>
        </w:rPr>
      </w:pPr>
      <w:r>
        <w:rPr>
          <w:color w:val="000000"/>
          <w:lang w:val="ru-RU" w:eastAsia="ru-RU" w:bidi="ar-SA"/>
        </w:rPr>
        <w:t>рассмотрение и утверждение планов развития Учреждения;</w:t>
      </w:r>
    </w:p>
    <w:p w:rsidR="00A16C87">
      <w:pPr>
        <w:autoSpaceDE w:val="0"/>
        <w:autoSpaceDN w:val="0"/>
        <w:adjustRightInd w:val="0"/>
        <w:jc w:val="both"/>
        <w:rPr>
          <w:lang w:val="ru-RU" w:eastAsia="ru-RU" w:bidi="ar-SA"/>
        </w:rPr>
      </w:pPr>
      <w:r>
        <w:rPr>
          <w:color w:val="000000"/>
          <w:lang w:val="ru-RU" w:eastAsia="ru-RU" w:bidi="ar-SA"/>
        </w:rPr>
        <w:t>принятие Устава, локальных актов, изменений и дополнений к Уставу.</w:t>
      </w:r>
    </w:p>
    <w:p w:rsidR="00A16C87">
      <w:pPr>
        <w:tabs>
          <w:tab w:val="left" w:pos="0"/>
        </w:tabs>
        <w:autoSpaceDE w:val="0"/>
        <w:autoSpaceDN w:val="0"/>
        <w:adjustRightInd w:val="0"/>
        <w:ind w:left="-540"/>
        <w:jc w:val="both"/>
        <w:rPr>
          <w:color w:val="000000"/>
          <w:lang w:val="ru-RU" w:eastAsia="ru-RU" w:bidi="ar-SA"/>
        </w:rPr>
      </w:pPr>
    </w:p>
    <w:p w:rsidR="00A16C87">
      <w:pPr>
        <w:tabs>
          <w:tab w:val="left" w:pos="0"/>
        </w:tabs>
        <w:autoSpaceDE w:val="0"/>
        <w:autoSpaceDN w:val="0"/>
        <w:adjustRightInd w:val="0"/>
        <w:jc w:val="both"/>
        <w:rPr>
          <w:lang w:val="ru-RU" w:eastAsia="ru-RU" w:bidi="ar-SA"/>
        </w:rPr>
      </w:pPr>
      <w:r>
        <w:rPr>
          <w:lang w:val="ru-RU" w:eastAsia="ru-RU" w:bidi="ar-SA"/>
        </w:rPr>
        <w:t xml:space="preserve">6.8..В целях содействия осуществлению самоуправленческих начал, развитию инициативы коллектива, расширению коллегиальных, демократических форм управления и воплощения в жизнь государственно-общественных принципов управления, создается орган самоуправления - </w:t>
      </w:r>
      <w:r>
        <w:rPr>
          <w:b/>
          <w:lang w:val="ru-RU" w:eastAsia="ru-RU" w:bidi="ar-SA"/>
        </w:rPr>
        <w:t>Совет Учреждения</w:t>
      </w:r>
      <w:r>
        <w:rPr>
          <w:lang w:val="ru-RU" w:eastAsia="ru-RU" w:bidi="ar-SA"/>
        </w:rPr>
        <w:t>.</w:t>
      </w:r>
    </w:p>
    <w:p w:rsidR="00A16C87">
      <w:pPr>
        <w:tabs>
          <w:tab w:val="left" w:pos="0"/>
        </w:tabs>
        <w:autoSpaceDE w:val="0"/>
        <w:autoSpaceDN w:val="0"/>
        <w:adjustRightInd w:val="0"/>
        <w:jc w:val="both"/>
        <w:rPr>
          <w:lang w:val="ru-RU" w:eastAsia="ru-RU" w:bidi="ar-SA"/>
        </w:rPr>
      </w:pPr>
      <w:r>
        <w:rPr>
          <w:lang w:val="ru-RU" w:eastAsia="ru-RU" w:bidi="ar-SA"/>
        </w:rPr>
        <w:t>Совет Учреждения:</w:t>
      </w:r>
    </w:p>
    <w:p w:rsidR="00A16C87">
      <w:pPr>
        <w:tabs>
          <w:tab w:val="left" w:pos="0"/>
        </w:tabs>
        <w:autoSpaceDE w:val="0"/>
        <w:autoSpaceDN w:val="0"/>
        <w:adjustRightInd w:val="0"/>
        <w:jc w:val="both"/>
        <w:rPr>
          <w:lang w:val="ru-RU" w:eastAsia="ru-RU" w:bidi="ar-SA"/>
        </w:rPr>
      </w:pPr>
      <w:r>
        <w:rPr>
          <w:lang w:val="ru-RU" w:eastAsia="ru-RU" w:bidi="ar-SA"/>
        </w:rPr>
        <w:t xml:space="preserve"> - принимает участие в обсуждении перспективного плана развития Учреждения;</w:t>
      </w:r>
    </w:p>
    <w:p w:rsidR="00A16C87">
      <w:pPr>
        <w:tabs>
          <w:tab w:val="left" w:pos="0"/>
        </w:tabs>
        <w:autoSpaceDE w:val="0"/>
        <w:autoSpaceDN w:val="0"/>
        <w:adjustRightInd w:val="0"/>
        <w:jc w:val="both"/>
        <w:rPr>
          <w:lang w:val="ru-RU" w:eastAsia="ru-RU" w:bidi="ar-SA"/>
        </w:rPr>
      </w:pPr>
      <w:r>
        <w:rPr>
          <w:lang w:val="ru-RU" w:eastAsia="ru-RU" w:bidi="ar-SA"/>
        </w:rPr>
        <w:t>- председатель Совета совместно с заведующим  Учреждением представляет в государст</w:t>
      </w:r>
      <w:r>
        <w:rPr>
          <w:lang w:val="ru-RU" w:eastAsia="ru-RU" w:bidi="ar-SA"/>
        </w:rPr>
        <w:softHyphen/>
        <w:t>венных,  муниципальных, общественных органах управления интересы образовательного учреж</w:t>
      </w:r>
      <w:r>
        <w:rPr>
          <w:lang w:val="ru-RU" w:eastAsia="ru-RU" w:bidi="ar-SA"/>
        </w:rPr>
        <w:softHyphen/>
        <w:t>дения, а также, наряду с родительским комитетом и родителями (законными представителями), интересы  воспитанников, обеспечивая социальную правовую защиту несовершеннолетних;</w:t>
      </w:r>
    </w:p>
    <w:p w:rsidR="00A16C87">
      <w:pPr>
        <w:widowControl w:val="0"/>
        <w:shd w:val="clear" w:color="auto" w:fill="FFFFFF"/>
        <w:tabs>
          <w:tab w:val="left" w:pos="0"/>
          <w:tab w:val="left" w:pos="710"/>
        </w:tabs>
        <w:autoSpaceDE w:val="0"/>
        <w:autoSpaceDN w:val="0"/>
        <w:adjustRightInd w:val="0"/>
        <w:ind w:right="86"/>
        <w:jc w:val="both"/>
        <w:rPr>
          <w:lang w:val="ru-RU" w:eastAsia="ru-RU" w:bidi="ar-SA"/>
        </w:rPr>
      </w:pPr>
      <w:r>
        <w:rPr>
          <w:lang w:val="ru-RU" w:eastAsia="ru-RU" w:bidi="ar-SA"/>
        </w:rPr>
        <w:t xml:space="preserve"> - согласовывает распорядок работы Учреждения, продолжительность   НОД в соответствии с учебным планом и  основной общеобразовательной программой дошкольного образования;</w:t>
      </w:r>
    </w:p>
    <w:p w:rsidR="00A16C87">
      <w:pPr>
        <w:widowControl w:val="0"/>
        <w:shd w:val="clear" w:color="auto" w:fill="FFFFFF"/>
        <w:tabs>
          <w:tab w:val="left" w:pos="0"/>
          <w:tab w:val="left" w:pos="710"/>
        </w:tabs>
        <w:autoSpaceDE w:val="0"/>
        <w:autoSpaceDN w:val="0"/>
        <w:adjustRightInd w:val="0"/>
        <w:ind w:right="77"/>
        <w:jc w:val="both"/>
        <w:rPr>
          <w:lang w:val="ru-RU" w:eastAsia="ru-RU" w:bidi="ar-SA"/>
        </w:rPr>
      </w:pPr>
      <w:r>
        <w:rPr>
          <w:lang w:val="ru-RU" w:eastAsia="ru-RU" w:bidi="ar-SA"/>
        </w:rPr>
        <w:t xml:space="preserve">  - утверждает   по</w:t>
      </w:r>
      <w:r>
        <w:rPr>
          <w:lang w:val="ru-RU" w:eastAsia="ru-RU" w:bidi="ar-SA"/>
        </w:rPr>
        <w:softHyphen/>
        <w:t>ложение о родительском комитете и другие локальные акты в рамках установленной компетенции;</w:t>
      </w:r>
    </w:p>
    <w:p w:rsidR="00A16C87">
      <w:pPr>
        <w:widowControl w:val="0"/>
        <w:shd w:val="clear" w:color="auto" w:fill="FFFFFF"/>
        <w:tabs>
          <w:tab w:val="left" w:pos="0"/>
          <w:tab w:val="left" w:pos="710"/>
        </w:tabs>
        <w:autoSpaceDE w:val="0"/>
        <w:autoSpaceDN w:val="0"/>
        <w:adjustRightInd w:val="0"/>
        <w:ind w:right="77"/>
        <w:jc w:val="both"/>
        <w:rPr>
          <w:lang w:val="ru-RU" w:eastAsia="ru-RU" w:bidi="ar-SA"/>
        </w:rPr>
      </w:pPr>
      <w:r>
        <w:rPr>
          <w:lang w:val="ru-RU" w:eastAsia="ru-RU" w:bidi="ar-SA"/>
        </w:rPr>
        <w:t xml:space="preserve"> - принимает участие в обсуждении Устава Учреждения;</w:t>
      </w:r>
    </w:p>
    <w:p w:rsidR="00A16C87">
      <w:pPr>
        <w:widowControl w:val="0"/>
        <w:shd w:val="clear" w:color="auto" w:fill="FFFFFF"/>
        <w:tabs>
          <w:tab w:val="left" w:pos="0"/>
          <w:tab w:val="left" w:pos="710"/>
        </w:tabs>
        <w:autoSpaceDE w:val="0"/>
        <w:autoSpaceDN w:val="0"/>
        <w:adjustRightInd w:val="0"/>
        <w:ind w:right="77"/>
        <w:jc w:val="both"/>
        <w:rPr>
          <w:lang w:val="ru-RU" w:eastAsia="ru-RU" w:bidi="ar-SA"/>
        </w:rPr>
      </w:pPr>
      <w:r>
        <w:rPr>
          <w:lang w:val="ru-RU" w:eastAsia="ru-RU" w:bidi="ar-SA"/>
        </w:rPr>
        <w:t xml:space="preserve"> - во взаимодействии с педагогическим коллективом организует деятельность других органов самоуправления образовательного учреждении;</w:t>
      </w:r>
    </w:p>
    <w:p w:rsidR="00A16C87">
      <w:pPr>
        <w:widowControl w:val="0"/>
        <w:shd w:val="clear" w:color="auto" w:fill="FFFFFF"/>
        <w:tabs>
          <w:tab w:val="left" w:pos="0"/>
          <w:tab w:val="left" w:pos="710"/>
        </w:tabs>
        <w:autoSpaceDE w:val="0"/>
        <w:autoSpaceDN w:val="0"/>
        <w:adjustRightInd w:val="0"/>
        <w:ind w:right="77"/>
        <w:jc w:val="both"/>
        <w:rPr>
          <w:lang w:val="ru-RU" w:eastAsia="ru-RU" w:bidi="ar-SA"/>
        </w:rPr>
      </w:pPr>
      <w:r>
        <w:rPr>
          <w:lang w:val="ru-RU" w:eastAsia="ru-RU" w:bidi="ar-SA"/>
        </w:rPr>
        <w:t>-поддерживает общественные инициативы по  совершенствованию и развитию обуче</w:t>
      </w:r>
      <w:r>
        <w:rPr>
          <w:lang w:val="ru-RU" w:eastAsia="ru-RU" w:bidi="ar-SA"/>
        </w:rPr>
        <w:softHyphen/>
        <w:t>ния и воспитания детей, определяет пути взаимодействия обра</w:t>
      </w:r>
      <w:r>
        <w:rPr>
          <w:lang w:val="ru-RU" w:eastAsia="ru-RU" w:bidi="ar-SA"/>
        </w:rPr>
        <w:softHyphen/>
        <w:t>зовательного учреждения с научно-исследовательскими, производственными, кооперативными организациями, добровольными 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воспи</w:t>
      </w:r>
      <w:r>
        <w:rPr>
          <w:lang w:val="ru-RU" w:eastAsia="ru-RU" w:bidi="ar-SA"/>
        </w:rPr>
        <w:softHyphen/>
        <w:t>танников и профессионального роста педагогов:</w:t>
      </w:r>
    </w:p>
    <w:p w:rsidR="00A16C87">
      <w:pPr>
        <w:shd w:val="clear" w:color="auto" w:fill="FFFFFF"/>
        <w:tabs>
          <w:tab w:val="left" w:pos="0"/>
          <w:tab w:val="left" w:pos="710"/>
        </w:tabs>
        <w:ind w:right="43"/>
        <w:jc w:val="both"/>
        <w:rPr>
          <w:lang w:val="ru-RU" w:eastAsia="ru-RU" w:bidi="ar-SA"/>
        </w:rPr>
      </w:pPr>
      <w:r>
        <w:rPr>
          <w:lang w:val="ru-RU" w:eastAsia="ru-RU" w:bidi="ar-SA"/>
        </w:rPr>
        <w:t xml:space="preserve"> - заслушивает отчеты о работе заведующего  Учреждением,  других ра</w:t>
      </w:r>
      <w:r>
        <w:rPr>
          <w:lang w:val="ru-RU" w:eastAsia="ru-RU" w:bidi="ar-SA"/>
        </w:rPr>
        <w:softHyphen/>
        <w:t>ботников, вносит на рассмотрение  общего собрания предложения по совершенствованию работы администрации; знакомится с итоговыми документами по проверке органами управления обра</w:t>
      </w:r>
      <w:r>
        <w:rPr>
          <w:lang w:val="ru-RU" w:eastAsia="ru-RU" w:bidi="ar-SA"/>
        </w:rPr>
        <w:softHyphen/>
        <w:t>зованием и т.д. деятельности  Учреждения и заслушивает отчеты о ме</w:t>
      </w:r>
      <w:r>
        <w:rPr>
          <w:lang w:val="ru-RU" w:eastAsia="ru-RU" w:bidi="ar-SA"/>
        </w:rPr>
        <w:softHyphen/>
        <w:t>роприятиях по устранению недостатков в его работе.</w:t>
      </w:r>
    </w:p>
    <w:p w:rsidR="00A16C87">
      <w:pPr>
        <w:jc w:val="both"/>
        <w:rPr>
          <w:lang w:val="ru-RU" w:eastAsia="ru-RU" w:bidi="ar-SA"/>
        </w:rPr>
      </w:pPr>
      <w:r>
        <w:rPr>
          <w:color w:val="000000"/>
          <w:spacing w:val="2"/>
          <w:lang w:val="ru-RU" w:eastAsia="ru-RU" w:bidi="ar-SA"/>
        </w:rPr>
        <w:t>-выдвигает  для участия в муниципальных, региональных и всероссийских конкурсах образовательного учреждения, педагогов и детей;</w:t>
      </w:r>
    </w:p>
    <w:p w:rsidR="00A16C87">
      <w:pPr>
        <w:tabs>
          <w:tab w:val="left" w:pos="0"/>
        </w:tabs>
        <w:jc w:val="both"/>
        <w:rPr>
          <w:lang w:val="ru-RU" w:eastAsia="ru-RU" w:bidi="ar-SA"/>
        </w:rPr>
      </w:pPr>
      <w:r>
        <w:rPr>
          <w:lang w:val="ru-RU" w:eastAsia="ru-RU" w:bidi="ar-SA"/>
        </w:rPr>
        <w:t xml:space="preserve">6.9. Формой самоуправления в Учреждении является </w:t>
      </w:r>
      <w:r>
        <w:rPr>
          <w:b/>
          <w:lang w:val="ru-RU" w:eastAsia="ru-RU" w:bidi="ar-SA"/>
        </w:rPr>
        <w:t>Педагогический совет</w:t>
      </w:r>
      <w:r>
        <w:rPr>
          <w:lang w:val="ru-RU" w:eastAsia="ru-RU" w:bidi="ar-SA"/>
        </w:rPr>
        <w:t>, который созывается не реже  4 раз  в год. В состав педагогического совета входят педагогические и другие работники Учреждения, непосредственно участвующие в обучении и воспитании детей.</w:t>
      </w:r>
    </w:p>
    <w:p w:rsidR="00A16C87">
      <w:pPr>
        <w:shd w:val="clear" w:color="auto" w:fill="FFFFFF"/>
        <w:tabs>
          <w:tab w:val="left" w:pos="0"/>
        </w:tabs>
        <w:jc w:val="both"/>
        <w:rPr>
          <w:b/>
          <w:bCs/>
          <w:spacing w:val="-2"/>
          <w:w w:val="101"/>
          <w:lang w:val="ru-RU" w:eastAsia="ru-RU" w:bidi="ar-SA"/>
        </w:rPr>
      </w:pPr>
      <w:r>
        <w:rPr>
          <w:lang w:val="ru-RU" w:eastAsia="ru-RU" w:bidi="ar-SA"/>
        </w:rPr>
        <w:t xml:space="preserve"> 6.10. Педагогический совет имеет право:</w:t>
      </w:r>
      <w:r>
        <w:rPr>
          <w:b/>
          <w:bCs/>
          <w:spacing w:val="-2"/>
          <w:w w:val="101"/>
          <w:lang w:val="ru-RU" w:eastAsia="ru-RU" w:bidi="ar-SA"/>
        </w:rPr>
        <w:t xml:space="preserve">    </w:t>
      </w:r>
    </w:p>
    <w:p w:rsidR="00A16C87">
      <w:pPr>
        <w:shd w:val="clear" w:color="auto" w:fill="FFFFFF"/>
        <w:tabs>
          <w:tab w:val="left" w:pos="0"/>
        </w:tabs>
        <w:jc w:val="both"/>
        <w:rPr>
          <w:lang w:val="ru-RU" w:eastAsia="ru-RU" w:bidi="ar-SA"/>
        </w:rPr>
      </w:pPr>
      <w:r>
        <w:rPr>
          <w:b/>
          <w:bCs/>
          <w:spacing w:val="-2"/>
          <w:w w:val="101"/>
          <w:lang w:val="ru-RU" w:eastAsia="ru-RU" w:bidi="ar-SA"/>
        </w:rPr>
        <w:t xml:space="preserve">-     </w:t>
      </w:r>
      <w:r>
        <w:rPr>
          <w:lang w:val="ru-RU" w:eastAsia="ru-RU" w:bidi="ar-SA"/>
        </w:rPr>
        <w:t>разрабатывать Концепцию развития  (программу развития, перспективный план) Учреждения;</w:t>
      </w:r>
    </w:p>
    <w:p w:rsidR="00A16C87">
      <w:pPr>
        <w:autoSpaceDE w:val="0"/>
        <w:autoSpaceDN w:val="0"/>
        <w:adjustRightInd w:val="0"/>
        <w:jc w:val="both"/>
        <w:rPr>
          <w:lang w:val="ru-RU" w:eastAsia="ru-RU" w:bidi="ar-SA"/>
        </w:rPr>
      </w:pPr>
      <w:r>
        <w:rPr>
          <w:lang w:val="ru-RU" w:eastAsia="ru-RU" w:bidi="ar-SA"/>
        </w:rPr>
        <w:t>-обсуждать и принимать решения по любым вопросам,  касающихся содержания   образования;</w:t>
      </w:r>
    </w:p>
    <w:p w:rsidR="00A16C87">
      <w:pPr>
        <w:autoSpaceDE w:val="0"/>
        <w:autoSpaceDN w:val="0"/>
        <w:adjustRightInd w:val="0"/>
        <w:jc w:val="both"/>
        <w:rPr>
          <w:lang w:val="ru-RU" w:eastAsia="ru-RU" w:bidi="ar-SA"/>
        </w:rPr>
      </w:pPr>
      <w:r>
        <w:rPr>
          <w:lang w:val="ru-RU" w:eastAsia="ru-RU" w:bidi="ar-SA"/>
        </w:rPr>
        <w:t>-утверждать план работы Учреждения на учебный год;</w:t>
      </w:r>
    </w:p>
    <w:p w:rsidR="00A16C87">
      <w:pPr>
        <w:autoSpaceDE w:val="0"/>
        <w:autoSpaceDN w:val="0"/>
        <w:adjustRightInd w:val="0"/>
        <w:jc w:val="both"/>
        <w:rPr>
          <w:lang w:val="ru-RU" w:eastAsia="ru-RU" w:bidi="ar-SA"/>
        </w:rPr>
      </w:pPr>
      <w:r>
        <w:rPr>
          <w:lang w:val="ru-RU" w:eastAsia="ru-RU" w:bidi="ar-SA"/>
        </w:rPr>
        <w:t>-разрабатывать, обсуждать  и принимать  основную образовательную программу дошкольного образования Учреждения;</w:t>
      </w:r>
    </w:p>
    <w:p w:rsidR="00A16C87">
      <w:pPr>
        <w:autoSpaceDE w:val="0"/>
        <w:autoSpaceDN w:val="0"/>
        <w:adjustRightInd w:val="0"/>
        <w:jc w:val="both"/>
        <w:rPr>
          <w:lang w:val="ru-RU" w:eastAsia="ru-RU" w:bidi="ar-SA"/>
        </w:rPr>
      </w:pPr>
      <w:r>
        <w:rPr>
          <w:lang w:val="ru-RU" w:eastAsia="ru-RU" w:bidi="ar-SA"/>
        </w:rPr>
        <w:t>-утверждать характеристики воспитателей, представляемых к почётным званиям и др.</w:t>
      </w:r>
    </w:p>
    <w:p w:rsidR="00A16C87">
      <w:pPr>
        <w:shd w:val="clear" w:color="auto" w:fill="FFFFFF"/>
        <w:tabs>
          <w:tab w:val="left" w:pos="0"/>
        </w:tabs>
        <w:jc w:val="both"/>
        <w:rPr>
          <w:bCs/>
          <w:spacing w:val="-2"/>
          <w:w w:val="101"/>
          <w:lang w:val="ru-RU" w:eastAsia="ru-RU" w:bidi="ar-SA"/>
        </w:rPr>
      </w:pPr>
      <w:r>
        <w:rPr>
          <w:bCs/>
          <w:spacing w:val="-2"/>
          <w:w w:val="101"/>
          <w:lang w:val="ru-RU" w:eastAsia="ru-RU" w:bidi="ar-SA"/>
        </w:rPr>
        <w:t>-рассматривать  и утверждать  методические направления работы с детьми в различных группах, а также все другие вопросы содержания, методов и форм воспитательно-образовательного процесса;</w:t>
      </w:r>
    </w:p>
    <w:p w:rsidR="00A16C87">
      <w:pPr>
        <w:shd w:val="clear" w:color="auto" w:fill="FFFFFF"/>
        <w:tabs>
          <w:tab w:val="left" w:pos="0"/>
        </w:tabs>
        <w:jc w:val="both"/>
        <w:rPr>
          <w:bCs/>
          <w:spacing w:val="-2"/>
          <w:w w:val="101"/>
          <w:lang w:val="ru-RU" w:eastAsia="ru-RU" w:bidi="ar-SA"/>
        </w:rPr>
      </w:pPr>
      <w:r>
        <w:rPr>
          <w:bCs/>
          <w:spacing w:val="-2"/>
          <w:w w:val="101"/>
          <w:lang w:val="ru-RU" w:eastAsia="ru-RU" w:bidi="ar-SA"/>
        </w:rPr>
        <w:t>- рассматривать вопросы повышения квалификации и переподготовки кадров;</w:t>
      </w:r>
    </w:p>
    <w:p w:rsidR="00A16C87">
      <w:pPr>
        <w:shd w:val="clear" w:color="auto" w:fill="FFFFFF"/>
        <w:tabs>
          <w:tab w:val="left" w:pos="0"/>
        </w:tabs>
        <w:jc w:val="both"/>
        <w:rPr>
          <w:b/>
          <w:bCs/>
          <w:spacing w:val="-2"/>
          <w:w w:val="101"/>
          <w:lang w:val="ru-RU" w:eastAsia="ru-RU" w:bidi="ar-SA"/>
        </w:rPr>
      </w:pPr>
      <w:r>
        <w:rPr>
          <w:lang w:val="ru-RU" w:eastAsia="ru-RU" w:bidi="ar-SA"/>
        </w:rPr>
        <w:t xml:space="preserve"> - </w:t>
      </w:r>
      <w:r>
        <w:rPr>
          <w:bCs/>
          <w:spacing w:val="-2"/>
          <w:w w:val="101"/>
          <w:lang w:val="ru-RU" w:eastAsia="ru-RU" w:bidi="ar-SA"/>
        </w:rPr>
        <w:t>утверждать локальные акты в рамках своей компетенции</w:t>
      </w:r>
      <w:r>
        <w:rPr>
          <w:b/>
          <w:bCs/>
          <w:spacing w:val="-2"/>
          <w:w w:val="101"/>
          <w:lang w:val="ru-RU" w:eastAsia="ru-RU" w:bidi="ar-SA"/>
        </w:rPr>
        <w:t>.</w:t>
      </w:r>
    </w:p>
    <w:p w:rsidR="00A16C87">
      <w:pPr>
        <w:shd w:val="clear" w:color="auto" w:fill="FFFFFF"/>
        <w:tabs>
          <w:tab w:val="left" w:pos="0"/>
        </w:tabs>
        <w:jc w:val="both"/>
        <w:rPr>
          <w:lang w:val="ru-RU" w:eastAsia="ru-RU" w:bidi="ar-SA"/>
        </w:rPr>
      </w:pPr>
      <w:r>
        <w:rPr>
          <w:lang w:val="ru-RU" w:eastAsia="ru-RU" w:bidi="ar-SA"/>
        </w:rPr>
        <w:t xml:space="preserve">6.11. В Учреждении создается и действует </w:t>
      </w:r>
      <w:r>
        <w:rPr>
          <w:b/>
          <w:lang w:val="ru-RU" w:eastAsia="ru-RU" w:bidi="ar-SA"/>
        </w:rPr>
        <w:t>Родительский комитет</w:t>
      </w:r>
      <w:r>
        <w:rPr>
          <w:lang w:val="ru-RU" w:eastAsia="ru-RU" w:bidi="ar-SA"/>
        </w:rPr>
        <w:t>. В состав Родительского комитета входят по  1 - 2 родителя (законных представителей) от каждой возрастной группы. Срок полномочий Родительского комитета 1 год. Заседания Родительского комитета созываются его председателем в соответствии с планом работы, но не реже одного раза в квартал.</w:t>
      </w:r>
    </w:p>
    <w:p w:rsidR="00A16C87">
      <w:pPr>
        <w:tabs>
          <w:tab w:val="left" w:pos="0"/>
        </w:tabs>
        <w:autoSpaceDE w:val="0"/>
        <w:autoSpaceDN w:val="0"/>
        <w:adjustRightInd w:val="0"/>
        <w:jc w:val="both"/>
        <w:rPr>
          <w:lang w:val="ru-RU" w:eastAsia="ru-RU" w:bidi="ar-SA"/>
        </w:rPr>
      </w:pPr>
      <w:r>
        <w:rPr>
          <w:lang w:val="ru-RU" w:eastAsia="ru-RU" w:bidi="ar-SA"/>
        </w:rPr>
        <w:t>6.12. Родительский комитет (далее комитет) имеет право:</w:t>
      </w:r>
    </w:p>
    <w:p w:rsidR="00A16C87">
      <w:pPr>
        <w:tabs>
          <w:tab w:val="left" w:pos="0"/>
        </w:tabs>
        <w:autoSpaceDE w:val="0"/>
        <w:autoSpaceDN w:val="0"/>
        <w:adjustRightInd w:val="0"/>
        <w:jc w:val="both"/>
        <w:rPr>
          <w:lang w:val="ru-RU" w:eastAsia="ru-RU" w:bidi="ar-SA"/>
        </w:rPr>
      </w:pPr>
      <w:r>
        <w:rPr>
          <w:lang w:val="ru-RU" w:eastAsia="ru-RU" w:bidi="ar-SA"/>
        </w:rPr>
        <w:t>-  вносить предложения, направленные на улучшение работы Учреждения в любые органы самоуправления, администрацию Учреждения и учредителю;</w:t>
      </w:r>
    </w:p>
    <w:p w:rsidR="00A16C87">
      <w:pPr>
        <w:tabs>
          <w:tab w:val="left" w:pos="0"/>
        </w:tabs>
        <w:ind w:right="141"/>
        <w:jc w:val="both"/>
        <w:rPr>
          <w:lang w:val="ru-RU" w:eastAsia="ru-RU" w:bidi="ar-SA"/>
        </w:rPr>
      </w:pPr>
      <w:r>
        <w:rPr>
          <w:lang w:val="ru-RU" w:eastAsia="ru-RU" w:bidi="ar-SA"/>
        </w:rPr>
        <w:t xml:space="preserve"> -   обращаться за разъяснениями разных вопросов воспитания воспитанников в учреждения и организации;</w:t>
      </w:r>
    </w:p>
    <w:p w:rsidR="00A16C87">
      <w:pPr>
        <w:tabs>
          <w:tab w:val="left" w:pos="0"/>
        </w:tabs>
        <w:ind w:right="141"/>
        <w:jc w:val="both"/>
        <w:rPr>
          <w:lang w:val="ru-RU" w:eastAsia="ru-RU" w:bidi="ar-SA"/>
        </w:rPr>
      </w:pPr>
      <w:r>
        <w:rPr>
          <w:lang w:val="ru-RU" w:eastAsia="ru-RU" w:bidi="ar-SA"/>
        </w:rPr>
        <w:t>-  заслушивать и получать информацию от руководства Учреждения, других органов самоуправления об организации и проведении воспитательной работы с воспитанниками;</w:t>
      </w:r>
    </w:p>
    <w:p w:rsidR="00A16C87">
      <w:pPr>
        <w:tabs>
          <w:tab w:val="left" w:pos="0"/>
        </w:tabs>
        <w:ind w:right="141"/>
        <w:jc w:val="both"/>
        <w:rPr>
          <w:lang w:val="ru-RU" w:eastAsia="ru-RU" w:bidi="ar-SA"/>
        </w:rPr>
      </w:pPr>
      <w:r>
        <w:rPr>
          <w:lang w:val="ru-RU" w:eastAsia="ru-RU" w:bidi="ar-SA"/>
        </w:rPr>
        <w:t>-  по представлению педагогического работника вызывать на свои заседания родителей (законных представителей) воспитанников, недостаточно занимающихся воспитанием детей в семье;</w:t>
      </w:r>
    </w:p>
    <w:p w:rsidR="00A16C87">
      <w:pPr>
        <w:tabs>
          <w:tab w:val="left" w:pos="0"/>
        </w:tabs>
        <w:autoSpaceDE w:val="0"/>
        <w:autoSpaceDN w:val="0"/>
        <w:adjustRightInd w:val="0"/>
        <w:jc w:val="both"/>
        <w:rPr>
          <w:lang w:val="ru-RU" w:eastAsia="ru-RU" w:bidi="ar-SA"/>
        </w:rPr>
      </w:pPr>
      <w:r>
        <w:rPr>
          <w:lang w:val="ru-RU" w:eastAsia="ru-RU" w:bidi="ar-SA"/>
        </w:rPr>
        <w:t>-  принимать  участие в обсуждении  Устава Учреждения, локальных актов  Учреждения,  касающихся  взаимодействия с родительской общественностью;</w:t>
      </w:r>
    </w:p>
    <w:p w:rsidR="00A16C87">
      <w:pPr>
        <w:tabs>
          <w:tab w:val="left" w:pos="0"/>
        </w:tabs>
        <w:ind w:right="141"/>
        <w:jc w:val="both"/>
        <w:rPr>
          <w:lang w:val="ru-RU" w:eastAsia="ru-RU" w:bidi="ar-SA"/>
        </w:rPr>
      </w:pPr>
      <w:r>
        <w:rPr>
          <w:lang w:val="ru-RU" w:eastAsia="ru-RU" w:bidi="ar-SA"/>
        </w:rPr>
        <w:t>-   выносить общественное порицание родителям, систематически склоняющимся от воспитания детей в семье, от платы за содержание воспитанника в Учреждении.</w:t>
      </w:r>
    </w:p>
    <w:p w:rsidR="00A16C87">
      <w:pPr>
        <w:tabs>
          <w:tab w:val="left" w:pos="0"/>
        </w:tabs>
        <w:ind w:right="141"/>
        <w:jc w:val="both"/>
        <w:rPr>
          <w:lang w:val="ru-RU" w:eastAsia="ru-RU" w:bidi="ar-SA"/>
        </w:rPr>
      </w:pPr>
      <w:r>
        <w:rPr>
          <w:lang w:val="ru-RU" w:eastAsia="ru-RU" w:bidi="ar-SA"/>
        </w:rPr>
        <w:t xml:space="preserve">- поощрять родителей (законных представителей) воспитанников за активную  работу в комитете, оказания помощи в проведении массовых воспитательных мероприятий и т.д. </w:t>
      </w:r>
    </w:p>
    <w:p w:rsidR="00A16C87">
      <w:pPr>
        <w:tabs>
          <w:tab w:val="left" w:pos="0"/>
        </w:tabs>
        <w:ind w:right="141"/>
        <w:jc w:val="both"/>
        <w:rPr>
          <w:lang w:val="ru-RU" w:eastAsia="ru-RU" w:bidi="ar-SA"/>
        </w:rPr>
      </w:pPr>
      <w:r>
        <w:rPr>
          <w:lang w:val="ru-RU" w:eastAsia="ru-RU" w:bidi="ar-SA"/>
        </w:rPr>
        <w:t>- председатель комитета может присутствовать  (с последующим информированием всех членов комитета) на отдельных заседаниях Педагогического совета, других органов самоуправления по вопросам, относящихся к компетенции комитета.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6.13. Непосредственное  руководство  Учреждением  осуществляет </w:t>
      </w:r>
      <w:r>
        <w:rPr>
          <w:b/>
          <w:color w:val="000000"/>
          <w:lang w:val="ru-RU" w:eastAsia="ru-RU" w:bidi="ar-SA"/>
        </w:rPr>
        <w:t>заведующий</w:t>
      </w:r>
      <w:r>
        <w:rPr>
          <w:color w:val="000000"/>
          <w:lang w:val="ru-RU" w:eastAsia="ru-RU" w:bidi="ar-SA"/>
        </w:rPr>
        <w:t>.</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Заведующий назначается Учредителем. </w:t>
      </w:r>
    </w:p>
    <w:p w:rsidR="00A16C87">
      <w:pPr>
        <w:tabs>
          <w:tab w:val="left" w:pos="0"/>
        </w:tabs>
        <w:autoSpaceDE w:val="0"/>
        <w:autoSpaceDN w:val="0"/>
        <w:adjustRightInd w:val="0"/>
        <w:jc w:val="both"/>
        <w:rPr>
          <w:lang w:val="ru-RU" w:eastAsia="ru-RU" w:bidi="ar-SA"/>
        </w:rPr>
      </w:pPr>
      <w:r>
        <w:rPr>
          <w:color w:val="000000"/>
          <w:lang w:val="ru-RU" w:eastAsia="ru-RU" w:bidi="ar-SA"/>
        </w:rPr>
        <w:t xml:space="preserve">  6.14. Заведующий Учреждением:</w:t>
      </w:r>
    </w:p>
    <w:p w:rsidR="00A16C87">
      <w:pPr>
        <w:tabs>
          <w:tab w:val="left" w:pos="0"/>
        </w:tabs>
        <w:jc w:val="both"/>
        <w:rPr>
          <w:lang w:val="ru-RU" w:eastAsia="ru-RU" w:bidi="ar-SA"/>
        </w:rPr>
      </w:pPr>
      <w:r>
        <w:rPr>
          <w:lang w:val="ru-RU" w:eastAsia="ru-RU" w:bidi="ar-SA"/>
        </w:rPr>
        <w:t>-  действует от имени дошкольного образовательного учреждения, представляет его во всех учреждениях и организациях;</w:t>
      </w:r>
    </w:p>
    <w:p w:rsidR="00A16C87">
      <w:pPr>
        <w:tabs>
          <w:tab w:val="left" w:pos="0"/>
        </w:tabs>
        <w:jc w:val="both"/>
        <w:rPr>
          <w:lang w:val="ru-RU" w:eastAsia="ru-RU" w:bidi="ar-SA"/>
        </w:rPr>
      </w:pPr>
      <w:r>
        <w:rPr>
          <w:lang w:val="ru-RU" w:eastAsia="ru-RU" w:bidi="ar-SA"/>
        </w:rPr>
        <w:t>- распоряжается имуществом дошкольного образовательного учреждения в пределах прав, предоставленных ему договором, заключаемым между дошкольным образовательным Учреждением и Учредителем;</w:t>
      </w:r>
    </w:p>
    <w:p w:rsidR="00A16C87">
      <w:pPr>
        <w:tabs>
          <w:tab w:val="left" w:pos="0"/>
        </w:tabs>
        <w:jc w:val="both"/>
        <w:rPr>
          <w:lang w:val="ru-RU" w:eastAsia="ru-RU" w:bidi="ar-SA"/>
        </w:rPr>
      </w:pPr>
      <w:r>
        <w:rPr>
          <w:lang w:val="ru-RU" w:eastAsia="ru-RU" w:bidi="ar-SA"/>
        </w:rPr>
        <w:t>- выдает доверенности;</w:t>
      </w:r>
    </w:p>
    <w:p w:rsidR="00A16C87">
      <w:pPr>
        <w:tabs>
          <w:tab w:val="left" w:pos="0"/>
        </w:tabs>
        <w:jc w:val="both"/>
        <w:rPr>
          <w:lang w:val="ru-RU" w:eastAsia="ru-RU" w:bidi="ar-SA"/>
        </w:rPr>
      </w:pPr>
      <w:r>
        <w:rPr>
          <w:lang w:val="ru-RU" w:eastAsia="ru-RU" w:bidi="ar-SA"/>
        </w:rPr>
        <w:t>- открывает лицевой счет (счет) в установленном порядке в соответствии с законодательством Российской Федерации;</w:t>
      </w:r>
    </w:p>
    <w:p w:rsidR="00A16C87">
      <w:pPr>
        <w:tabs>
          <w:tab w:val="left" w:pos="0"/>
        </w:tabs>
        <w:jc w:val="both"/>
        <w:rPr>
          <w:lang w:val="ru-RU" w:eastAsia="ru-RU" w:bidi="ar-SA"/>
        </w:rPr>
      </w:pPr>
      <w:r>
        <w:rPr>
          <w:lang w:val="ru-RU" w:eastAsia="ru-RU" w:bidi="ar-SA"/>
        </w:rPr>
        <w:t>- осуществляет прием на работу и расстановку кадров, поощряет работников дошкольного образовательного учреждения, налагает взыскания и увольняет с работы;</w:t>
      </w:r>
    </w:p>
    <w:p w:rsidR="00A16C87">
      <w:pPr>
        <w:tabs>
          <w:tab w:val="left" w:pos="0"/>
        </w:tabs>
        <w:jc w:val="both"/>
        <w:rPr>
          <w:lang w:val="ru-RU" w:eastAsia="ru-RU" w:bidi="ar-SA"/>
        </w:rPr>
      </w:pPr>
      <w:r>
        <w:rPr>
          <w:lang w:val="ru-RU" w:eastAsia="ru-RU" w:bidi="ar-SA"/>
        </w:rPr>
        <w:t>- несет ответственность за деятельность дошкольного образовательного учреждения перед Учредителем</w:t>
      </w:r>
    </w:p>
    <w:p w:rsidR="00A16C87">
      <w:pPr>
        <w:tabs>
          <w:tab w:val="left" w:pos="0"/>
        </w:tabs>
        <w:jc w:val="both"/>
        <w:rPr>
          <w:lang w:val="ru-RU" w:eastAsia="ru-RU" w:bidi="ar-SA"/>
        </w:rPr>
      </w:pPr>
      <w:r>
        <w:rPr>
          <w:lang w:val="ru-RU" w:eastAsia="ru-RU" w:bidi="ar-SA"/>
        </w:rPr>
        <w:t xml:space="preserve">- утверждает Основную образовательную программу дошкольного образовательного учреждения.  </w:t>
      </w:r>
    </w:p>
    <w:p w:rsidR="00A16C87">
      <w:pPr>
        <w:autoSpaceDE w:val="0"/>
        <w:autoSpaceDN w:val="0"/>
        <w:adjustRightInd w:val="0"/>
        <w:jc w:val="both"/>
        <w:rPr>
          <w:b/>
          <w:lang w:val="ru-RU" w:eastAsia="ru-RU" w:bidi="ar-SA"/>
        </w:rPr>
      </w:pPr>
    </w:p>
    <w:p w:rsidR="00A16C87">
      <w:pPr>
        <w:autoSpaceDE w:val="0"/>
        <w:autoSpaceDN w:val="0"/>
        <w:adjustRightInd w:val="0"/>
        <w:jc w:val="both"/>
        <w:rPr>
          <w:b/>
          <w:lang w:val="ru-RU" w:eastAsia="ru-RU" w:bidi="ar-SA"/>
        </w:rPr>
      </w:pPr>
      <w:r>
        <w:rPr>
          <w:b/>
          <w:lang w:val="ru-RU" w:eastAsia="ru-RU" w:bidi="ar-SA"/>
        </w:rPr>
        <w:t>7.Имущество и финансово-хозяйственная деятельность учреждения</w:t>
      </w:r>
    </w:p>
    <w:p w:rsidR="00A16C87">
      <w:pPr>
        <w:autoSpaceDE w:val="0"/>
        <w:autoSpaceDN w:val="0"/>
        <w:adjustRightInd w:val="0"/>
        <w:jc w:val="both"/>
        <w:rPr>
          <w:b/>
          <w:lang w:val="ru-RU" w:eastAsia="ru-RU" w:bidi="ar-SA"/>
        </w:rPr>
      </w:pPr>
      <w:r>
        <w:rPr>
          <w:lang w:val="ru-RU" w:eastAsia="ru-RU" w:bidi="ar-SA"/>
        </w:rPr>
        <w:t xml:space="preserve"> 7.1. Собственник имущества (уполномоченный им орган) в порядке, установленном законодательством РФ, закрепляет за Учреждением в целях обеспечения образовательной деятельности в соответствии с его уставом объекты права собственности (землю, здания, сооружения, оборудование, а также другое необходимое имущество потребительского, социального, культурного и иного назначения).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Объекты собственности, закреплённые за Учреждением, находятся в его оперативном управлении.</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7.2. Учреждение владеет, пользуется и распоряжается закреплённым за ним на праве оперативного управления имуществом в соответствии с его назначением, своими уставными целями, законодательством РФ.</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Учреждение несёт ответственность за сохранность и эффективное использование закреплённого за ним имущества.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Изъятие  или  обременение имущества, закреплённого за Учреждением, или  имущества, приобретенного  за счет средств, выделенных собственником Учреждения,  допускается только в случаях и порядке, предусмотренных законодательством РФ.</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7.3. Земельные участки закрепляются за Учреждением в постоянное (бессрочное) пользование.</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7.4. Учреждение отвечает по своим обязательствам в пределах находящихся в его распоряжении денежных средств.</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7.5. Деятельность Учреждения финансируется его Учредителем в соответствии с договором между ними. </w:t>
      </w:r>
    </w:p>
    <w:p w:rsidR="00A16C87">
      <w:pPr>
        <w:autoSpaceDE w:val="0"/>
        <w:autoSpaceDN w:val="0"/>
        <w:adjustRightInd w:val="0"/>
        <w:jc w:val="both"/>
        <w:rPr>
          <w:color w:val="000000"/>
          <w:shd w:val="clear" w:color="auto" w:fill="FFFFFF"/>
          <w:lang w:val="ru-RU" w:eastAsia="ru-RU" w:bidi="ar-SA"/>
        </w:rPr>
      </w:pPr>
      <w:r>
        <w:rPr>
          <w:color w:val="000000"/>
          <w:lang w:val="ru-RU" w:eastAsia="ru-RU" w:bidi="ar-SA"/>
        </w:rPr>
        <w:t>7.6.</w:t>
      </w:r>
      <w:r>
        <w:rPr>
          <w:lang w:val="ru-RU" w:eastAsia="ru-RU" w:bidi="ar-SA"/>
        </w:rPr>
        <w:t>Финансовое обеспечение деятельности МКДОУ осуществляется в соответствии с действующем законодательством на основании бюджетной сметы, утверждаемой Учредителем.</w:t>
      </w:r>
      <w:r>
        <w:rPr>
          <w:color w:val="000000"/>
          <w:shd w:val="clear" w:color="auto" w:fill="FFFFFF"/>
          <w:lang w:val="ru-RU" w:eastAsia="ru-RU" w:bidi="ar-SA"/>
        </w:rPr>
        <w:t> </w:t>
      </w:r>
    </w:p>
    <w:p w:rsidR="00A16C87">
      <w:pPr>
        <w:autoSpaceDE w:val="0"/>
        <w:autoSpaceDN w:val="0"/>
        <w:adjustRightInd w:val="0"/>
        <w:jc w:val="both"/>
        <w:rPr>
          <w:color w:val="000000"/>
          <w:shd w:val="clear" w:color="auto" w:fill="FFFFFF"/>
          <w:lang w:val="ru-RU" w:eastAsia="ru-RU" w:bidi="ar-SA"/>
        </w:rPr>
      </w:pPr>
      <w:r>
        <w:rPr>
          <w:lang w:val="ru-RU" w:eastAsia="ru-RU" w:bidi="ar-SA"/>
        </w:rPr>
        <w:t xml:space="preserve">7.7.. МКДОУ вправе вести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 </w:t>
      </w:r>
      <w:r>
        <w:rPr>
          <w:color w:val="000000"/>
          <w:shd w:val="clear" w:color="auto" w:fill="FFFFFF"/>
          <w:lang w:val="ru-RU" w:eastAsia="ru-RU" w:bidi="ar-SA"/>
        </w:rPr>
        <w:t xml:space="preserve"> Доходы, полученные от указанной деятельности, поступают в соответствующий бюджет бюджетной системы РФ.</w:t>
      </w:r>
    </w:p>
    <w:p w:rsidR="00A16C87">
      <w:pPr>
        <w:autoSpaceDE w:val="0"/>
        <w:autoSpaceDN w:val="0"/>
        <w:adjustRightInd w:val="0"/>
        <w:jc w:val="both"/>
        <w:rPr>
          <w:color w:val="000000"/>
          <w:shd w:val="clear" w:color="auto" w:fill="FFFFFF"/>
          <w:lang w:val="ru-RU" w:eastAsia="ru-RU" w:bidi="ar-SA"/>
        </w:rPr>
      </w:pPr>
      <w:r>
        <w:rPr>
          <w:color w:val="000000"/>
          <w:lang w:val="ru-RU" w:eastAsia="ru-RU" w:bidi="ar-SA"/>
        </w:rPr>
        <w:t xml:space="preserve">7.8 .Учреждение    самостоятельно   осуществляет    финансово-хозяйственную деятельность в пределах бюджетных  средств; ежегодно предоставляет учредителю  и общественности отчёт о поступлении и расходовании  финансовых и материальных  средств.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7.9. Привлечение Учреждением дополнительных средств не влечёт за собой снижения нормативов и (или) абсолютных размеров его финансирования из бюджета.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Финансовые и материальные средства, закреплённые за Учреждением или являющиеся его собственностью, используются им в порядке, установленном законодательством РФ.    </w:t>
      </w:r>
    </w:p>
    <w:p w:rsidR="00A16C87">
      <w:pPr>
        <w:tabs>
          <w:tab w:val="left" w:pos="0"/>
        </w:tabs>
        <w:autoSpaceDE w:val="0"/>
        <w:autoSpaceDN w:val="0"/>
        <w:adjustRightInd w:val="0"/>
        <w:jc w:val="both"/>
        <w:rPr>
          <w:rFonts w:eastAsia="Calibri"/>
          <w:lang w:val="x-none" w:eastAsia="ru-RU" w:bidi="ar-SA"/>
        </w:rPr>
      </w:pPr>
      <w:r>
        <w:rPr>
          <w:rFonts w:eastAsia="Calibri"/>
          <w:lang w:val="x-none" w:eastAsia="ru-RU" w:bidi="ar-SA"/>
        </w:rPr>
        <w:t>7.10. Порядок ведения бухгалтерского и статистического учёта и отчётности Учреждением осуществляется в соответствии с действующим законодательством.</w:t>
      </w:r>
    </w:p>
    <w:p w:rsidR="00A16C87">
      <w:pPr>
        <w:tabs>
          <w:tab w:val="left" w:pos="0"/>
        </w:tabs>
        <w:autoSpaceDE w:val="0"/>
        <w:autoSpaceDN w:val="0"/>
        <w:adjustRightInd w:val="0"/>
        <w:ind w:left="-540"/>
        <w:jc w:val="both"/>
        <w:rPr>
          <w:lang w:val="ru-RU" w:eastAsia="ru-RU" w:bidi="ar-SA"/>
        </w:rPr>
      </w:pPr>
    </w:p>
    <w:p w:rsidR="00A16C87">
      <w:pPr>
        <w:autoSpaceDE w:val="0"/>
        <w:autoSpaceDN w:val="0"/>
        <w:adjustRightInd w:val="0"/>
        <w:jc w:val="both"/>
        <w:rPr>
          <w:b/>
          <w:color w:val="000080"/>
          <w:lang w:val="ru-RU" w:eastAsia="ru-RU" w:bidi="ar-SA"/>
        </w:rPr>
      </w:pPr>
      <w:r>
        <w:rPr>
          <w:b/>
          <w:lang w:val="ru-RU" w:eastAsia="ru-RU" w:bidi="ar-SA"/>
        </w:rPr>
        <w:t xml:space="preserve"> 8.Реорганизация и ликвидация Учреждения.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8.1. Учреждение может быть реорганизовано по решению учредителя, если это не влечёт за собой нарушения обязательств Учреждения или если учредитель принимает эти обязательства на себя.</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8.2. При реорганизации (изменении организационно-правовой формы, статуса) Учреждения его устав, лицензия   утрачивают силу.</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8.3. Ликвидация Учреждения может осуществляться:</w:t>
      </w:r>
    </w:p>
    <w:p w:rsidR="00A16C87">
      <w:pPr>
        <w:autoSpaceDE w:val="0"/>
        <w:autoSpaceDN w:val="0"/>
        <w:adjustRightInd w:val="0"/>
        <w:jc w:val="both"/>
        <w:rPr>
          <w:color w:val="000000"/>
          <w:lang w:val="ru-RU" w:eastAsia="ru-RU" w:bidi="ar-SA"/>
        </w:rPr>
      </w:pPr>
      <w:r>
        <w:rPr>
          <w:color w:val="000000"/>
          <w:lang w:val="ru-RU" w:eastAsia="ru-RU" w:bidi="ar-SA"/>
        </w:rPr>
        <w:t>-по решению его учредителей либо органа юридического лица, уполномоченного на то учредительными документами;</w:t>
      </w:r>
    </w:p>
    <w:p w:rsidR="00A16C87">
      <w:pPr>
        <w:autoSpaceDE w:val="0"/>
        <w:autoSpaceDN w:val="0"/>
        <w:adjustRightInd w:val="0"/>
        <w:jc w:val="both"/>
        <w:rPr>
          <w:color w:val="000000"/>
          <w:lang w:val="ru-RU" w:eastAsia="ru-RU" w:bidi="ar-SA"/>
        </w:rPr>
      </w:pPr>
      <w:r>
        <w:rPr>
          <w:color w:val="000000"/>
          <w:lang w:val="ru-RU" w:eastAsia="ru-RU" w:bidi="ar-SA"/>
        </w:rPr>
        <w:t>-по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 xml:space="preserve"> 8.4. При ликвидации Учреждения денежные средства и иное имущество Учреждения, за вычетом платежей по покрытию его обязательств, используются в соответствии с законодательством РФ.</w:t>
      </w:r>
    </w:p>
    <w:p w:rsidR="00A16C87">
      <w:pPr>
        <w:autoSpaceDE w:val="0"/>
        <w:autoSpaceDN w:val="0"/>
        <w:adjustRightInd w:val="0"/>
        <w:jc w:val="both"/>
        <w:rPr>
          <w:color w:val="000000"/>
          <w:lang w:val="ru-RU" w:eastAsia="ru-RU" w:bidi="ar-SA"/>
        </w:rPr>
      </w:pPr>
      <w:r>
        <w:rPr>
          <w:color w:val="000000"/>
          <w:lang w:val="ru-RU" w:eastAsia="ru-RU" w:bidi="ar-SA"/>
        </w:rPr>
        <w:t>8.5. В случае реорганизации или ликвидации Учреждения учредитель обеспечивает перевод детей с согласия их родителей (законных представителей) в другие образовательные учреждения соответствующего типа.</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8.6. Ликвидация сельского Учреждения допускается только с согласия схода жителей населённых пунктов, обслуживаемых данным Учреждением.</w:t>
      </w:r>
    </w:p>
    <w:p w:rsidR="00A16C87">
      <w:pPr>
        <w:tabs>
          <w:tab w:val="left" w:pos="0"/>
        </w:tabs>
        <w:autoSpaceDE w:val="0"/>
        <w:autoSpaceDN w:val="0"/>
        <w:adjustRightInd w:val="0"/>
        <w:ind w:left="-540"/>
        <w:jc w:val="both"/>
        <w:rPr>
          <w:b/>
          <w:color w:val="000000"/>
          <w:lang w:val="ru-RU" w:eastAsia="ru-RU" w:bidi="ar-SA"/>
        </w:rPr>
      </w:pPr>
      <w:r>
        <w:rPr>
          <w:color w:val="000000"/>
          <w:lang w:val="ru-RU" w:eastAsia="ru-RU" w:bidi="ar-SA"/>
        </w:rPr>
        <w:t xml:space="preserve"> </w:t>
      </w:r>
    </w:p>
    <w:p w:rsidR="00A16C87">
      <w:pPr>
        <w:autoSpaceDE w:val="0"/>
        <w:autoSpaceDN w:val="0"/>
        <w:adjustRightInd w:val="0"/>
        <w:ind w:left="-540"/>
        <w:jc w:val="both"/>
        <w:rPr>
          <w:b/>
          <w:sz w:val="28"/>
          <w:szCs w:val="28"/>
          <w:lang w:val="ru-RU" w:eastAsia="ru-RU" w:bidi="ar-SA"/>
        </w:rPr>
      </w:pPr>
      <w:r>
        <w:rPr>
          <w:b/>
          <w:sz w:val="28"/>
          <w:szCs w:val="28"/>
          <w:lang w:val="ru-RU" w:eastAsia="ru-RU" w:bidi="ar-SA"/>
        </w:rPr>
        <w:t xml:space="preserve">                           </w:t>
      </w:r>
    </w:p>
    <w:p w:rsidR="00A16C87">
      <w:pPr>
        <w:autoSpaceDE w:val="0"/>
        <w:autoSpaceDN w:val="0"/>
        <w:adjustRightInd w:val="0"/>
        <w:jc w:val="both"/>
        <w:rPr>
          <w:sz w:val="22"/>
          <w:szCs w:val="22"/>
          <w:lang w:val="ru-RU" w:eastAsia="ru-RU" w:bidi="ar-SA"/>
        </w:rPr>
      </w:pPr>
      <w:r>
        <w:rPr>
          <w:b/>
          <w:sz w:val="22"/>
          <w:szCs w:val="22"/>
          <w:lang w:val="ru-RU" w:eastAsia="ru-RU" w:bidi="ar-SA"/>
        </w:rPr>
        <w:t xml:space="preserve"> 9.Локальные акты, регламентирующие деятельность Учреждения</w:t>
      </w:r>
    </w:p>
    <w:p w:rsidR="00A16C87">
      <w:pPr>
        <w:autoSpaceDE w:val="0"/>
        <w:autoSpaceDN w:val="0"/>
        <w:adjustRightInd w:val="0"/>
        <w:jc w:val="both"/>
        <w:rPr>
          <w:lang w:val="ru-RU" w:eastAsia="ru-RU" w:bidi="ar-SA"/>
        </w:rPr>
      </w:pPr>
      <w:r>
        <w:rPr>
          <w:lang w:val="ru-RU" w:eastAsia="ru-RU" w:bidi="ar-SA"/>
        </w:rPr>
        <w:t>9.1. Для обеспечения уставной деятельности Учреждение вправе принимать следующие виды локальных актов:</w:t>
      </w:r>
    </w:p>
    <w:p w:rsidR="00A16C87">
      <w:pPr>
        <w:autoSpaceDE w:val="0"/>
        <w:autoSpaceDN w:val="0"/>
        <w:adjustRightInd w:val="0"/>
        <w:jc w:val="both"/>
        <w:rPr>
          <w:lang w:val="ru-RU" w:eastAsia="ru-RU" w:bidi="ar-SA"/>
        </w:rPr>
      </w:pPr>
      <w:r>
        <w:rPr>
          <w:lang w:val="ru-RU" w:eastAsia="ru-RU" w:bidi="ar-SA"/>
        </w:rPr>
        <w:t>распоряжение;</w:t>
      </w:r>
    </w:p>
    <w:p w:rsidR="00A16C87">
      <w:pPr>
        <w:autoSpaceDE w:val="0"/>
        <w:autoSpaceDN w:val="0"/>
        <w:adjustRightInd w:val="0"/>
        <w:jc w:val="both"/>
        <w:rPr>
          <w:lang w:val="ru-RU" w:eastAsia="ru-RU" w:bidi="ar-SA"/>
        </w:rPr>
      </w:pPr>
      <w:r>
        <w:rPr>
          <w:lang w:val="ru-RU" w:eastAsia="ru-RU" w:bidi="ar-SA"/>
        </w:rPr>
        <w:t>приказ;</w:t>
      </w:r>
    </w:p>
    <w:p w:rsidR="00A16C87">
      <w:pPr>
        <w:autoSpaceDE w:val="0"/>
        <w:autoSpaceDN w:val="0"/>
        <w:adjustRightInd w:val="0"/>
        <w:jc w:val="both"/>
        <w:rPr>
          <w:lang w:val="ru-RU" w:eastAsia="ru-RU" w:bidi="ar-SA"/>
        </w:rPr>
      </w:pPr>
      <w:r>
        <w:rPr>
          <w:lang w:val="ru-RU" w:eastAsia="ru-RU" w:bidi="ar-SA"/>
        </w:rPr>
        <w:t>решение;</w:t>
      </w:r>
    </w:p>
    <w:p w:rsidR="00A16C87">
      <w:pPr>
        <w:autoSpaceDE w:val="0"/>
        <w:autoSpaceDN w:val="0"/>
        <w:adjustRightInd w:val="0"/>
        <w:jc w:val="both"/>
        <w:rPr>
          <w:lang w:val="ru-RU" w:eastAsia="ru-RU" w:bidi="ar-SA"/>
        </w:rPr>
      </w:pPr>
      <w:r>
        <w:rPr>
          <w:lang w:val="ru-RU" w:eastAsia="ru-RU" w:bidi="ar-SA"/>
        </w:rPr>
        <w:t>инструкция;</w:t>
      </w:r>
    </w:p>
    <w:p w:rsidR="00A16C87">
      <w:pPr>
        <w:autoSpaceDE w:val="0"/>
        <w:autoSpaceDN w:val="0"/>
        <w:adjustRightInd w:val="0"/>
        <w:jc w:val="both"/>
        <w:rPr>
          <w:lang w:val="ru-RU" w:eastAsia="ru-RU" w:bidi="ar-SA"/>
        </w:rPr>
      </w:pPr>
      <w:r>
        <w:rPr>
          <w:lang w:val="ru-RU" w:eastAsia="ru-RU" w:bidi="ar-SA"/>
        </w:rPr>
        <w:t>расписание;</w:t>
      </w:r>
    </w:p>
    <w:p w:rsidR="00A16C87">
      <w:pPr>
        <w:autoSpaceDE w:val="0"/>
        <w:autoSpaceDN w:val="0"/>
        <w:adjustRightInd w:val="0"/>
        <w:jc w:val="both"/>
        <w:rPr>
          <w:lang w:val="ru-RU" w:eastAsia="ru-RU" w:bidi="ar-SA"/>
        </w:rPr>
      </w:pPr>
      <w:r>
        <w:rPr>
          <w:lang w:val="ru-RU" w:eastAsia="ru-RU" w:bidi="ar-SA"/>
        </w:rPr>
        <w:t xml:space="preserve"> график;</w:t>
      </w:r>
    </w:p>
    <w:p w:rsidR="00A16C87">
      <w:pPr>
        <w:autoSpaceDE w:val="0"/>
        <w:autoSpaceDN w:val="0"/>
        <w:adjustRightInd w:val="0"/>
        <w:jc w:val="both"/>
        <w:rPr>
          <w:lang w:val="ru-RU" w:eastAsia="ru-RU" w:bidi="ar-SA"/>
        </w:rPr>
      </w:pPr>
      <w:r>
        <w:rPr>
          <w:lang w:val="ru-RU" w:eastAsia="ru-RU" w:bidi="ar-SA"/>
        </w:rPr>
        <w:t>правила;</w:t>
      </w:r>
    </w:p>
    <w:p w:rsidR="00A16C87">
      <w:pPr>
        <w:autoSpaceDE w:val="0"/>
        <w:autoSpaceDN w:val="0"/>
        <w:adjustRightInd w:val="0"/>
        <w:jc w:val="both"/>
        <w:rPr>
          <w:lang w:val="ru-RU" w:eastAsia="ru-RU" w:bidi="ar-SA"/>
        </w:rPr>
      </w:pPr>
      <w:r>
        <w:rPr>
          <w:lang w:val="ru-RU" w:eastAsia="ru-RU" w:bidi="ar-SA"/>
        </w:rPr>
        <w:t>план;</w:t>
      </w:r>
    </w:p>
    <w:p w:rsidR="00A16C87">
      <w:pPr>
        <w:autoSpaceDE w:val="0"/>
        <w:autoSpaceDN w:val="0"/>
        <w:adjustRightInd w:val="0"/>
        <w:jc w:val="both"/>
        <w:rPr>
          <w:lang w:val="ru-RU" w:eastAsia="ru-RU" w:bidi="ar-SA"/>
        </w:rPr>
      </w:pPr>
      <w:r>
        <w:rPr>
          <w:lang w:val="ru-RU" w:eastAsia="ru-RU" w:bidi="ar-SA"/>
        </w:rPr>
        <w:t>распорядок;</w:t>
      </w:r>
    </w:p>
    <w:p w:rsidR="00A16C87">
      <w:pPr>
        <w:autoSpaceDE w:val="0"/>
        <w:autoSpaceDN w:val="0"/>
        <w:adjustRightInd w:val="0"/>
        <w:jc w:val="both"/>
        <w:rPr>
          <w:lang w:val="ru-RU" w:eastAsia="ru-RU" w:bidi="ar-SA"/>
        </w:rPr>
      </w:pPr>
      <w:r>
        <w:rPr>
          <w:lang w:val="ru-RU" w:eastAsia="ru-RU" w:bidi="ar-SA"/>
        </w:rPr>
        <w:t xml:space="preserve"> договор;</w:t>
      </w:r>
    </w:p>
    <w:p w:rsidR="00A16C87">
      <w:pPr>
        <w:autoSpaceDE w:val="0"/>
        <w:autoSpaceDN w:val="0"/>
        <w:adjustRightInd w:val="0"/>
        <w:jc w:val="both"/>
        <w:rPr>
          <w:lang w:val="ru-RU" w:eastAsia="ru-RU" w:bidi="ar-SA"/>
        </w:rPr>
      </w:pPr>
      <w:r>
        <w:rPr>
          <w:lang w:val="ru-RU" w:eastAsia="ru-RU" w:bidi="ar-SA"/>
        </w:rPr>
        <w:t>положение;</w:t>
      </w:r>
    </w:p>
    <w:p w:rsidR="00A16C87">
      <w:pPr>
        <w:autoSpaceDE w:val="0"/>
        <w:autoSpaceDN w:val="0"/>
        <w:adjustRightInd w:val="0"/>
        <w:jc w:val="both"/>
        <w:rPr>
          <w:lang w:val="ru-RU" w:eastAsia="ru-RU" w:bidi="ar-SA"/>
        </w:rPr>
      </w:pPr>
      <w:r>
        <w:rPr>
          <w:lang w:val="ru-RU" w:eastAsia="ru-RU" w:bidi="ar-SA"/>
        </w:rPr>
        <w:t>иные локальные акты, принятые в установленном порядке и в рамках имеющихся у Учреждения полномочий.</w:t>
      </w:r>
    </w:p>
    <w:p w:rsidR="00A16C87">
      <w:pPr>
        <w:autoSpaceDE w:val="0"/>
        <w:autoSpaceDN w:val="0"/>
        <w:adjustRightInd w:val="0"/>
        <w:jc w:val="both"/>
        <w:rPr>
          <w:lang w:val="ru-RU" w:eastAsia="ru-RU" w:bidi="ar-SA"/>
        </w:rPr>
      </w:pPr>
      <w:r>
        <w:rPr>
          <w:lang w:val="ru-RU" w:eastAsia="ru-RU" w:bidi="ar-SA"/>
        </w:rPr>
        <w:t xml:space="preserve">  9.2. Локальные акты, утверждаемые заведующим, не должны противоречить законодательству РФ и настоящему уставу</w:t>
      </w:r>
      <w:r>
        <w:rPr>
          <w:rFonts w:ascii="Arial" w:hAnsi="Arial" w:cs="Arial"/>
          <w:sz w:val="14"/>
          <w:szCs w:val="14"/>
          <w:lang w:val="ru-RU" w:eastAsia="ru-RU" w:bidi="ar-SA"/>
        </w:rPr>
        <w:t>.</w:t>
      </w:r>
      <w:r>
        <w:rPr>
          <w:b/>
          <w:sz w:val="28"/>
          <w:szCs w:val="28"/>
          <w:lang w:val="ru-RU" w:eastAsia="ru-RU" w:bidi="ar-SA"/>
        </w:rPr>
        <w:t xml:space="preserve"> </w:t>
      </w:r>
    </w:p>
    <w:p w:rsidR="00A16C87">
      <w:pPr>
        <w:autoSpaceDE w:val="0"/>
        <w:autoSpaceDN w:val="0"/>
        <w:adjustRightInd w:val="0"/>
        <w:ind w:left="-540"/>
        <w:jc w:val="both"/>
        <w:rPr>
          <w:rFonts w:eastAsia="Calibri"/>
          <w:sz w:val="22"/>
          <w:lang w:val="x-none" w:eastAsia="ru-RU" w:bidi="ar-SA"/>
        </w:rPr>
      </w:pPr>
    </w:p>
    <w:p w:rsidR="00A16C87">
      <w:pPr>
        <w:tabs>
          <w:tab w:val="left" w:pos="0"/>
        </w:tabs>
        <w:autoSpaceDE w:val="0"/>
        <w:autoSpaceDN w:val="0"/>
        <w:adjustRightInd w:val="0"/>
        <w:ind w:left="-540"/>
        <w:jc w:val="both"/>
        <w:rPr>
          <w:rFonts w:eastAsia="Calibri"/>
          <w:sz w:val="22"/>
          <w:lang w:val="x-none" w:eastAsia="ru-RU" w:bidi="ar-SA"/>
        </w:rPr>
      </w:pPr>
    </w:p>
    <w:p w:rsidR="00A16C87">
      <w:pPr>
        <w:autoSpaceDE w:val="0"/>
        <w:autoSpaceDN w:val="0"/>
        <w:adjustRightInd w:val="0"/>
        <w:jc w:val="both"/>
        <w:rPr>
          <w:b/>
          <w:color w:val="000000"/>
          <w:lang w:val="ru-RU" w:eastAsia="ru-RU" w:bidi="ar-SA"/>
        </w:rPr>
      </w:pPr>
      <w:r>
        <w:rPr>
          <w:b/>
          <w:color w:val="000000"/>
          <w:lang w:val="ru-RU" w:eastAsia="ru-RU" w:bidi="ar-SA"/>
        </w:rPr>
        <w:t xml:space="preserve">10.Порядок внесения изменений в Устав </w:t>
      </w:r>
    </w:p>
    <w:p w:rsidR="00A16C87">
      <w:pPr>
        <w:tabs>
          <w:tab w:val="left" w:pos="0"/>
        </w:tabs>
        <w:autoSpaceDE w:val="0"/>
        <w:autoSpaceDN w:val="0"/>
        <w:adjustRightInd w:val="0"/>
        <w:jc w:val="both"/>
        <w:rPr>
          <w:color w:val="000000"/>
          <w:lang w:val="ru-RU" w:eastAsia="ru-RU" w:bidi="ar-SA"/>
        </w:rPr>
      </w:pPr>
      <w:r>
        <w:rPr>
          <w:color w:val="000000"/>
          <w:lang w:val="ru-RU" w:eastAsia="ru-RU" w:bidi="ar-SA"/>
        </w:rPr>
        <w:t>10.1. Изменения и дополнения в устав Учреждения принимаются  общим собранием   коллектива Учреждения и утверждаются Учредителем.</w:t>
      </w:r>
    </w:p>
    <w:p w:rsidR="00A16C87">
      <w:pPr>
        <w:autoSpaceDE w:val="0"/>
        <w:autoSpaceDN w:val="0"/>
        <w:adjustRightInd w:val="0"/>
        <w:jc w:val="both"/>
        <w:rPr>
          <w:lang w:val="ru-RU" w:eastAsia="ru-RU" w:bidi="ar-SA"/>
        </w:rPr>
      </w:pPr>
      <w:r>
        <w:rPr>
          <w:color w:val="000000"/>
          <w:lang w:val="ru-RU" w:eastAsia="ru-RU" w:bidi="ar-SA"/>
        </w:rPr>
        <w:t xml:space="preserve">10.2. Изменения и дополнения в Устав </w:t>
      </w:r>
      <w:r>
        <w:rPr>
          <w:lang w:val="ru-RU" w:eastAsia="ru-RU" w:bidi="ar-SA"/>
        </w:rPr>
        <w:t>вступают в силу после их государственной регистрации в установленном законом порядке.</w:t>
      </w:r>
    </w:p>
    <w:p w:rsidR="00A16C87">
      <w:pPr>
        <w:autoSpaceDE w:val="0"/>
        <w:autoSpaceDN w:val="0"/>
        <w:adjustRightInd w:val="0"/>
        <w:ind w:left="-540"/>
        <w:jc w:val="both"/>
        <w:rPr>
          <w:lang w:val="ru-RU" w:eastAsia="ru-RU" w:bidi="ar-SA"/>
        </w:rPr>
      </w:pPr>
      <w:r>
        <w:rPr>
          <w:lang w:val="ru-RU" w:eastAsia="ru-RU" w:bidi="ar-SA"/>
        </w:rPr>
        <w:t>.</w:t>
      </w:r>
    </w:p>
    <w:p w:rsidR="00A16C87">
      <w:pPr>
        <w:tabs>
          <w:tab w:val="left" w:pos="0"/>
        </w:tabs>
        <w:ind w:left="-540"/>
        <w:rPr>
          <w:lang w:val="ru-RU" w:eastAsia="ru-RU" w:bidi="ar-SA"/>
        </w:rPr>
      </w:pPr>
      <w:r>
        <w:rPr>
          <w:lang w:val="ru-RU" w:eastAsia="ru-RU" w:bidi="ar-SA"/>
        </w:rPr>
        <w:t>.</w:t>
      </w:r>
    </w:p>
    <w:sectPr>
      <w:footerReference w:type="even" r:id="rId5"/>
      <w:footerReference w:type="default" r:id="rId6"/>
      <w:pgSz w:w="11906" w:h="16838"/>
      <w:pgMar w:top="1134" w:right="746" w:bottom="1134" w:left="1134" w:header="709" w:footer="709"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SansSerif">
    <w:altName w:val="Symbol"/>
    <w:panose1 w:val="00000400000000000000"/>
    <w:charset w:val="02"/>
    <w:family w:val="auto"/>
    <w:pitch w:val="default"/>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CA1">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rsidR="00CB1CA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CA1">
    <w:pPr>
      <w:pStyle w:val="Footer"/>
      <w:framePr w:wrap="around" w:vAnchor="text" w:hAnchor="margin" w:xAlign="right" w:y="1"/>
      <w:rPr>
        <w:rStyle w:val="PageNumber"/>
      </w:rPr>
    </w:pPr>
    <w:r>
      <w:fldChar w:fldCharType="begin"/>
    </w:r>
    <w:r>
      <w:rPr>
        <w:rStyle w:val="PageNumber"/>
      </w:rPr>
      <w:instrText xml:space="preserve">PAGE  </w:instrText>
    </w:r>
    <w:r>
      <w:fldChar w:fldCharType="separate"/>
    </w:r>
    <w:r w:rsidR="00C4483F">
      <w:rPr>
        <w:rStyle w:val="PageNumber"/>
        <w:noProof/>
      </w:rPr>
      <w:t>4</w:t>
    </w:r>
    <w:r>
      <w:fldChar w:fldCharType="end"/>
    </w:r>
  </w:p>
  <w:p w:rsidR="00CB1CA1">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282E7D"/>
    <w:rsid w:val="006E48E7"/>
    <w:rsid w:val="00A16C87"/>
    <w:rsid w:val="00A77B3E"/>
    <w:rsid w:val="00B943D7"/>
    <w:rsid w:val="00C4483F"/>
    <w:rsid w:val="00C963F6"/>
    <w:rsid w:val="00CA2A55"/>
    <w:rsid w:val="00CB1CA1"/>
    <w:rsid w:val="00CF012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uiPriority w:val="99"/>
    <w:semiHidden/>
    <w:rPr>
      <w:rFonts w:cs="Times New Roman"/>
    </w:rPr>
  </w:style>
  <w:style w:type="paragraph" w:styleId="Footer">
    <w:name w:val="footer"/>
    <w:basedOn w:val="Normal"/>
    <w:link w:val="a"/>
    <w:uiPriority w:val="99"/>
    <w:semiHidden/>
    <w:pPr>
      <w:tabs>
        <w:tab w:val="center" w:pos="4677"/>
        <w:tab w:val="right" w:pos="9355"/>
      </w:tabs>
    </w:pPr>
    <w:rPr>
      <w:rFonts w:eastAsia="Calibri"/>
      <w:lang w:val="x-none" w:eastAsia="ru-RU" w:bidi="ar-SA"/>
    </w:rPr>
  </w:style>
  <w:style w:type="character" w:customStyle="1" w:styleId="a">
    <w:name w:val="Нижний колонтитул Знак"/>
    <w:link w:val="Footer"/>
    <w:uiPriority w:val="99"/>
    <w:semiHidden/>
    <w:locked/>
    <w:rPr>
      <w:rFonts w:eastAsia="Calibri"/>
      <w:sz w:val="24"/>
      <w:szCs w:val="24"/>
      <w:lang w:val="ru-RU" w:eastAsia="ru-RU" w:bidi="ar-SA"/>
    </w:rPr>
  </w:style>
  <w:style w:type="paragraph" w:styleId="BodyText">
    <w:name w:val="Body Text"/>
    <w:basedOn w:val="Normal"/>
    <w:link w:val="a0"/>
    <w:uiPriority w:val="99"/>
    <w:semiHidden/>
    <w:pPr>
      <w:autoSpaceDE w:val="0"/>
      <w:autoSpaceDN w:val="0"/>
      <w:adjustRightInd w:val="0"/>
      <w:jc w:val="both"/>
    </w:pPr>
    <w:rPr>
      <w:rFonts w:eastAsia="Calibri"/>
      <w:color w:val="000000"/>
      <w:sz w:val="22"/>
      <w:szCs w:val="22"/>
      <w:lang w:val="x-none" w:eastAsia="ru-RU" w:bidi="ar-SA"/>
    </w:rPr>
  </w:style>
  <w:style w:type="character" w:customStyle="1" w:styleId="a0">
    <w:name w:val="Основной текст Знак"/>
    <w:link w:val="BodyText"/>
    <w:uiPriority w:val="99"/>
    <w:semiHidden/>
    <w:locked/>
    <w:rPr>
      <w:rFonts w:eastAsia="Calibri"/>
      <w:color w:val="000000"/>
      <w:sz w:val="22"/>
      <w:szCs w:val="22"/>
      <w:lang w:val="ru-RU" w:eastAsia="ru-RU" w:bidi="ar-SA"/>
    </w:rPr>
  </w:style>
  <w:style w:type="paragraph" w:styleId="BodyTextIndent">
    <w:name w:val="Body Text Indent"/>
    <w:basedOn w:val="Normal"/>
    <w:link w:val="a1"/>
    <w:uiPriority w:val="99"/>
    <w:semiHidden/>
    <w:pPr>
      <w:autoSpaceDE w:val="0"/>
      <w:autoSpaceDN w:val="0"/>
      <w:adjustRightInd w:val="0"/>
      <w:ind w:firstLine="540"/>
      <w:jc w:val="both"/>
    </w:pPr>
    <w:rPr>
      <w:rFonts w:eastAsia="Calibri"/>
      <w:color w:val="000000"/>
      <w:sz w:val="22"/>
      <w:szCs w:val="22"/>
      <w:lang w:val="x-none" w:eastAsia="ru-RU" w:bidi="ar-SA"/>
    </w:rPr>
  </w:style>
  <w:style w:type="character" w:customStyle="1" w:styleId="a1">
    <w:name w:val="Основной текст с отступом Знак"/>
    <w:link w:val="BodyTextIndent"/>
    <w:uiPriority w:val="99"/>
    <w:semiHidden/>
    <w:locked/>
    <w:rPr>
      <w:rFonts w:eastAsia="Calibri"/>
      <w:color w:val="000000"/>
      <w:sz w:val="22"/>
      <w:szCs w:val="22"/>
      <w:lang w:val="ru-RU" w:eastAsia="ru-RU" w:bidi="ar-SA"/>
    </w:rPr>
  </w:style>
  <w:style w:type="paragraph" w:styleId="BodyTextIndent2">
    <w:name w:val="Body Text Indent 2"/>
    <w:basedOn w:val="Normal"/>
    <w:link w:val="2"/>
    <w:uiPriority w:val="99"/>
    <w:semiHidden/>
    <w:pPr>
      <w:autoSpaceDE w:val="0"/>
      <w:autoSpaceDN w:val="0"/>
      <w:adjustRightInd w:val="0"/>
      <w:ind w:firstLine="360"/>
      <w:jc w:val="both"/>
    </w:pPr>
    <w:rPr>
      <w:rFonts w:eastAsia="Calibri"/>
      <w:color w:val="000000"/>
      <w:sz w:val="22"/>
      <w:szCs w:val="22"/>
      <w:lang w:val="x-none" w:eastAsia="ru-RU" w:bidi="ar-SA"/>
    </w:rPr>
  </w:style>
  <w:style w:type="character" w:customStyle="1" w:styleId="2">
    <w:name w:val="Основной текст с отступом 2 Знак"/>
    <w:link w:val="BodyTextIndent2"/>
    <w:uiPriority w:val="99"/>
    <w:semiHidden/>
    <w:locked/>
    <w:rPr>
      <w:rFonts w:eastAsia="Calibri"/>
      <w:color w:val="000000"/>
      <w:sz w:val="22"/>
      <w:szCs w:val="22"/>
      <w:lang w:val="ru-RU" w:eastAsia="ru-RU" w:bidi="ar-SA"/>
    </w:rPr>
  </w:style>
  <w:style w:type="character" w:customStyle="1" w:styleId="apple-converted-space">
    <w:name w:val="apple-converted-space"/>
    <w:basedOn w:val="DefaultParagraphFont"/>
  </w:style>
  <w:style w:type="paragraph" w:styleId="BodyText2">
    <w:name w:val="Body Text 2"/>
    <w:basedOn w:val="Normal"/>
    <w:link w:val="20"/>
    <w:uiPriority w:val="99"/>
    <w:semiHidden/>
    <w:pPr>
      <w:autoSpaceDE w:val="0"/>
      <w:autoSpaceDN w:val="0"/>
      <w:adjustRightInd w:val="0"/>
      <w:jc w:val="both"/>
    </w:pPr>
    <w:rPr>
      <w:rFonts w:eastAsia="Calibri"/>
      <w:lang w:val="x-none" w:eastAsia="ru-RU" w:bidi="ar-SA"/>
    </w:rPr>
  </w:style>
  <w:style w:type="character" w:customStyle="1" w:styleId="20">
    <w:name w:val="Основной текст 2 Знак"/>
    <w:link w:val="BodyText2"/>
    <w:uiPriority w:val="99"/>
    <w:semiHidden/>
    <w:locked/>
    <w:rPr>
      <w:rFonts w:eastAsia="Calibri"/>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